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F6229CB" w14:textId="4DABCDF7" w:rsidR="009F77A4" w:rsidRPr="00BD2740" w:rsidRDefault="00DF0A0C"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center"/>
        <w:rPr>
          <w:rFonts w:ascii="游明朝" w:eastAsia="游明朝" w:hAnsi="游明朝"/>
          <w:color w:val="212121"/>
          <w:sz w:val="28"/>
          <w:szCs w:val="28"/>
          <w:shd w:val="clear" w:color="auto" w:fill="FFFFFF"/>
          <w:lang w:eastAsia="ja-JP"/>
        </w:rPr>
      </w:pPr>
      <w:bookmarkStart w:id="0" w:name="_GoBack"/>
      <w:bookmarkEnd w:id="0"/>
      <w:r w:rsidRPr="0005560F">
        <w:rPr>
          <w:rFonts w:ascii="游明朝" w:eastAsia="游明朝" w:hAnsi="游明朝" w:hint="eastAsia"/>
          <w:color w:val="000000" w:themeColor="text1"/>
          <w:sz w:val="28"/>
          <w:szCs w:val="28"/>
          <w:shd w:val="clear" w:color="auto" w:fill="FFFFFF"/>
          <w:lang w:eastAsia="ja-JP"/>
        </w:rPr>
        <w:t>『</w:t>
      </w:r>
      <w:r w:rsidR="009F77A4" w:rsidRPr="0005560F">
        <w:rPr>
          <w:rFonts w:ascii="游明朝" w:eastAsia="游明朝" w:hAnsi="游明朝" w:hint="eastAsia"/>
          <w:color w:val="000000" w:themeColor="text1"/>
          <w:sz w:val="28"/>
          <w:szCs w:val="28"/>
          <w:shd w:val="clear" w:color="auto" w:fill="FFFFFF"/>
          <w:lang w:eastAsia="ja-JP"/>
        </w:rPr>
        <w:t>こんな夜更けにバナナかよ</w:t>
      </w:r>
      <w:r w:rsidRPr="0005560F">
        <w:rPr>
          <w:rFonts w:ascii="游明朝" w:eastAsia="游明朝" w:hAnsi="游明朝" w:hint="eastAsia"/>
          <w:color w:val="000000" w:themeColor="text1"/>
          <w:sz w:val="28"/>
          <w:szCs w:val="28"/>
          <w:shd w:val="clear" w:color="auto" w:fill="FFFFFF"/>
          <w:lang w:eastAsia="ja-JP"/>
        </w:rPr>
        <w:t>』</w:t>
      </w:r>
      <w:r w:rsidR="009F77A4" w:rsidRPr="0005560F">
        <w:rPr>
          <w:rFonts w:ascii="游明朝" w:eastAsia="游明朝" w:hAnsi="游明朝" w:hint="eastAsia"/>
          <w:color w:val="000000" w:themeColor="text1"/>
          <w:sz w:val="28"/>
          <w:szCs w:val="28"/>
          <w:shd w:val="clear" w:color="auto" w:fill="FFFFFF"/>
          <w:lang w:eastAsia="ja-JP"/>
        </w:rPr>
        <w:t>―</w:t>
      </w:r>
      <w:r w:rsidR="009F77A4" w:rsidRPr="00BD2740">
        <w:rPr>
          <w:rFonts w:ascii="游明朝" w:eastAsia="游明朝" w:hAnsi="游明朝" w:hint="eastAsia"/>
          <w:color w:val="212121"/>
          <w:sz w:val="28"/>
          <w:szCs w:val="28"/>
          <w:shd w:val="clear" w:color="auto" w:fill="FFFFFF"/>
          <w:lang w:eastAsia="ja-JP"/>
        </w:rPr>
        <w:t>―「感動ポルノ」を超える映画</w:t>
      </w:r>
    </w:p>
    <w:p w14:paraId="31F4AFE9" w14:textId="77777777" w:rsidR="002F70D8" w:rsidRPr="00BD2740" w:rsidRDefault="002F70D8" w:rsidP="00057EC8">
      <w:pPr>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游明朝" w:hAnsi="游明朝"/>
          <w:lang w:eastAsia="ja-JP"/>
        </w:rPr>
      </w:pPr>
    </w:p>
    <w:p w14:paraId="130D3BEA" w14:textId="77777777" w:rsidR="002F70D8" w:rsidRPr="007455EC" w:rsidRDefault="002F70D8" w:rsidP="007455EC">
      <w:pPr>
        <w:pBdr>
          <w:top w:val="none" w:sz="0" w:space="0" w:color="auto"/>
          <w:left w:val="none" w:sz="0" w:space="0" w:color="auto"/>
          <w:bottom w:val="none" w:sz="0" w:space="0" w:color="auto"/>
          <w:right w:val="none" w:sz="0" w:space="0" w:color="auto"/>
          <w:bar w:val="none" w:sz="0" w:color="auto"/>
        </w:pBdr>
        <w:spacing w:beforeLines="50" w:before="120" w:afterLines="50" w:after="120"/>
        <w:jc w:val="right"/>
        <w:rPr>
          <w:rFonts w:ascii="游明朝" w:eastAsia="游明朝" w:hAnsi="游明朝"/>
          <w:lang w:eastAsia="zh-TW"/>
        </w:rPr>
      </w:pPr>
      <w:r w:rsidRPr="007455EC">
        <w:rPr>
          <w:rFonts w:ascii="游明朝" w:eastAsia="游明朝" w:hAnsi="游明朝" w:hint="eastAsia"/>
          <w:lang w:eastAsia="zh-TW"/>
        </w:rPr>
        <w:t>孫嘉梁</w:t>
      </w:r>
    </w:p>
    <w:p w14:paraId="7DC0314F" w14:textId="4819A7AA" w:rsidR="002F70D8" w:rsidRPr="007455EC" w:rsidRDefault="002F70D8" w:rsidP="007455EC">
      <w:pPr>
        <w:pBdr>
          <w:top w:val="none" w:sz="0" w:space="0" w:color="auto"/>
          <w:left w:val="none" w:sz="0" w:space="0" w:color="auto"/>
          <w:bottom w:val="none" w:sz="0" w:space="0" w:color="auto"/>
          <w:right w:val="none" w:sz="0" w:space="0" w:color="auto"/>
          <w:bar w:val="none" w:sz="0" w:color="auto"/>
        </w:pBdr>
        <w:spacing w:beforeLines="50" w:before="120" w:afterLines="50" w:after="120"/>
        <w:jc w:val="right"/>
        <w:rPr>
          <w:rFonts w:ascii="游明朝" w:eastAsia="游明朝" w:hAnsi="游明朝"/>
          <w:lang w:eastAsia="zh-TW"/>
        </w:rPr>
      </w:pPr>
      <w:r w:rsidRPr="007455EC">
        <w:rPr>
          <w:rFonts w:ascii="游明朝" w:eastAsia="游明朝" w:hAnsi="游明朝" w:hint="eastAsia"/>
          <w:lang w:eastAsia="zh-TW"/>
        </w:rPr>
        <w:t>中央研究院數學</w:t>
      </w:r>
      <w:r w:rsidR="00887BA3" w:rsidRPr="007455EC">
        <w:rPr>
          <w:rFonts w:ascii="游明朝" w:eastAsia="游明朝" w:hAnsi="游明朝" w:cs="PMingLiU" w:hint="eastAsia"/>
          <w:lang w:eastAsia="zh-TW"/>
        </w:rPr>
        <w:t>研究</w:t>
      </w:r>
      <w:r w:rsidRPr="007455EC">
        <w:rPr>
          <w:rFonts w:ascii="游明朝" w:eastAsia="游明朝" w:hAnsi="游明朝" w:hint="eastAsia"/>
          <w:lang w:eastAsia="zh-TW"/>
        </w:rPr>
        <w:t>所助理研究</w:t>
      </w:r>
      <w:r w:rsidR="00CD02E5">
        <w:rPr>
          <w:rFonts w:ascii="游明朝" w:eastAsia="游明朝" w:hAnsi="游明朝" w:hint="eastAsia"/>
          <w:lang w:eastAsia="zh-TW"/>
        </w:rPr>
        <w:t>学</w:t>
      </w:r>
      <w:r w:rsidRPr="007455EC">
        <w:rPr>
          <w:rFonts w:ascii="游明朝" w:eastAsia="游明朝" w:hAnsi="游明朝" w:hint="eastAsia"/>
          <w:lang w:eastAsia="zh-TW"/>
        </w:rPr>
        <w:t>者</w:t>
      </w:r>
      <w:r w:rsidRPr="007455EC">
        <w:rPr>
          <w:rFonts w:ascii="游明朝" w:eastAsia="游明朝" w:hAnsi="游明朝"/>
          <w:lang w:eastAsia="zh-TW"/>
        </w:rPr>
        <w:t xml:space="preserve"> </w:t>
      </w:r>
    </w:p>
    <w:p w14:paraId="51309178" w14:textId="447BAFA0" w:rsidR="002F70D8" w:rsidRDefault="002F70D8" w:rsidP="007455EC">
      <w:pPr>
        <w:pBdr>
          <w:top w:val="none" w:sz="0" w:space="0" w:color="auto"/>
          <w:left w:val="none" w:sz="0" w:space="0" w:color="auto"/>
          <w:bottom w:val="none" w:sz="0" w:space="0" w:color="auto"/>
          <w:right w:val="none" w:sz="0" w:space="0" w:color="auto"/>
          <w:bar w:val="none" w:sz="0" w:color="auto"/>
        </w:pBdr>
        <w:spacing w:beforeLines="50" w:before="120" w:afterLines="50" w:after="120"/>
        <w:jc w:val="right"/>
        <w:rPr>
          <w:rFonts w:ascii="游明朝" w:eastAsiaTheme="minorEastAsia" w:hAnsi="游明朝"/>
          <w:lang w:eastAsia="zh-TW"/>
        </w:rPr>
      </w:pPr>
      <w:r w:rsidRPr="007455EC">
        <w:rPr>
          <w:rFonts w:ascii="游明朝" w:eastAsia="游明朝" w:hAnsi="游明朝"/>
          <w:lang w:eastAsia="zh-TW"/>
        </w:rPr>
        <w:t xml:space="preserve">/ </w:t>
      </w:r>
      <w:r w:rsidRPr="007455EC">
        <w:rPr>
          <w:rFonts w:ascii="游明朝" w:eastAsia="游明朝" w:hAnsi="游明朝" w:hint="eastAsia"/>
          <w:lang w:eastAsia="zh-TW"/>
        </w:rPr>
        <w:t>台北市新活力自立生活</w:t>
      </w:r>
      <w:r w:rsidRPr="0005560F">
        <w:rPr>
          <w:rFonts w:ascii="游明朝" w:eastAsia="游明朝" w:hAnsi="游明朝" w:hint="eastAsia"/>
          <w:color w:val="000000" w:themeColor="text1"/>
          <w:lang w:eastAsia="zh-TW"/>
        </w:rPr>
        <w:t>協會</w:t>
      </w:r>
      <w:r w:rsidRPr="007455EC">
        <w:rPr>
          <w:rFonts w:ascii="游明朝" w:eastAsia="游明朝" w:hAnsi="游明朝" w:hint="eastAsia"/>
          <w:lang w:eastAsia="zh-TW"/>
        </w:rPr>
        <w:t>常務理事</w:t>
      </w:r>
    </w:p>
    <w:p w14:paraId="580D5461" w14:textId="1C60E68D" w:rsidR="008275E9" w:rsidRDefault="008275E9" w:rsidP="007455EC">
      <w:pPr>
        <w:pBdr>
          <w:top w:val="none" w:sz="0" w:space="0" w:color="auto"/>
          <w:left w:val="none" w:sz="0" w:space="0" w:color="auto"/>
          <w:bottom w:val="none" w:sz="0" w:space="0" w:color="auto"/>
          <w:right w:val="none" w:sz="0" w:space="0" w:color="auto"/>
          <w:bar w:val="none" w:sz="0" w:color="auto"/>
        </w:pBdr>
        <w:spacing w:beforeLines="50" w:before="120" w:afterLines="50" w:after="120"/>
        <w:jc w:val="right"/>
        <w:rPr>
          <w:rFonts w:ascii="ＭＳ 明朝" w:eastAsia="ＭＳ 明朝" w:hAnsi="ＭＳ 明朝"/>
          <w:lang w:eastAsia="ja-JP"/>
        </w:rPr>
      </w:pPr>
      <w:r>
        <w:rPr>
          <w:rFonts w:ascii="ＭＳ 明朝" w:eastAsia="ＭＳ 明朝" w:hAnsi="ＭＳ 明朝" w:hint="eastAsia"/>
          <w:lang w:eastAsia="ja-JP"/>
        </w:rPr>
        <w:t>翻訳：高雅郁</w:t>
      </w:r>
    </w:p>
    <w:p w14:paraId="4F49867A" w14:textId="77777777" w:rsidR="002F70D8" w:rsidRPr="00BD2740" w:rsidRDefault="002F70D8"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游明朝" w:hAnsi="游明朝"/>
          <w:color w:val="212121"/>
          <w:sz w:val="29"/>
          <w:szCs w:val="29"/>
          <w:shd w:val="clear" w:color="auto" w:fill="FFFFFF"/>
          <w:lang w:eastAsia="ja-JP"/>
        </w:rPr>
      </w:pPr>
    </w:p>
    <w:p w14:paraId="5F397BEA" w14:textId="639D4DB9" w:rsidR="009F77A4" w:rsidRPr="00BD2740" w:rsidRDefault="009F77A4"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游明朝" w:hAnsi="游明朝"/>
          <w:color w:val="212121"/>
          <w:sz w:val="24"/>
          <w:szCs w:val="24"/>
          <w:shd w:val="clear" w:color="auto" w:fill="FFFFFF"/>
          <w:lang w:eastAsia="ja-JP"/>
        </w:rPr>
      </w:pPr>
      <w:r w:rsidRPr="00BD2740">
        <w:rPr>
          <w:rFonts w:ascii="游明朝" w:eastAsia="游明朝" w:hAnsi="游明朝" w:hint="eastAsia"/>
          <w:color w:val="212121"/>
          <w:sz w:val="24"/>
          <w:szCs w:val="24"/>
          <w:shd w:val="clear" w:color="auto" w:fill="FFFFFF"/>
          <w:lang w:eastAsia="ja-JP"/>
        </w:rPr>
        <w:t>初めてこの映画を鑑賞したとき、</w:t>
      </w:r>
      <w:r w:rsidR="00586734" w:rsidRPr="00BD2740">
        <w:rPr>
          <w:rFonts w:ascii="游明朝" w:eastAsia="游明朝" w:hAnsi="游明朝" w:hint="eastAsia"/>
          <w:color w:val="212121"/>
          <w:sz w:val="24"/>
          <w:szCs w:val="24"/>
          <w:shd w:val="clear" w:color="auto" w:fill="FFFFFF"/>
          <w:lang w:eastAsia="ja-JP"/>
        </w:rPr>
        <w:t>とても理不尽だ</w:t>
      </w:r>
      <w:r w:rsidR="00DD4502" w:rsidRPr="00BD2740">
        <w:rPr>
          <w:rFonts w:ascii="游明朝" w:eastAsia="游明朝" w:hAnsi="游明朝" w:hint="eastAsia"/>
          <w:color w:val="212121"/>
          <w:sz w:val="24"/>
          <w:szCs w:val="24"/>
          <w:shd w:val="clear" w:color="auto" w:fill="FFFFFF"/>
          <w:lang w:eastAsia="ja-JP"/>
        </w:rPr>
        <w:t>と思いました。</w:t>
      </w:r>
      <w:r w:rsidR="00887BA3">
        <w:rPr>
          <w:rFonts w:ascii="游明朝" w:eastAsia="游明朝" w:hAnsi="游明朝" w:hint="eastAsia"/>
          <w:color w:val="212121"/>
          <w:sz w:val="24"/>
          <w:szCs w:val="24"/>
          <w:shd w:val="clear" w:color="auto" w:fill="FFFFFF"/>
          <w:lang w:eastAsia="ja-JP"/>
        </w:rPr>
        <w:t>主役の</w:t>
      </w:r>
      <w:r w:rsidR="00DD4502" w:rsidRPr="00BD2740">
        <w:rPr>
          <w:rFonts w:ascii="游明朝" w:eastAsia="游明朝" w:hAnsi="游明朝" w:hint="eastAsia"/>
          <w:color w:val="212121"/>
          <w:sz w:val="24"/>
          <w:szCs w:val="24"/>
          <w:shd w:val="clear" w:color="auto" w:fill="FFFFFF"/>
          <w:lang w:eastAsia="ja-JP"/>
        </w:rPr>
        <w:t>鹿野さんは完全に自分の世界に生きて、他人の感受には全然気にしていなかった</w:t>
      </w:r>
      <w:r w:rsidR="00AA772F" w:rsidRPr="00BD2740">
        <w:rPr>
          <w:rFonts w:ascii="游明朝" w:eastAsia="游明朝" w:hAnsi="游明朝" w:hint="eastAsia"/>
          <w:color w:val="212121"/>
          <w:sz w:val="24"/>
          <w:szCs w:val="24"/>
          <w:shd w:val="clear" w:color="auto" w:fill="FFFFFF"/>
          <w:lang w:eastAsia="ja-JP"/>
        </w:rPr>
        <w:t>と思いました。しかし、このような鹿野さん</w:t>
      </w:r>
      <w:r w:rsidR="00586734" w:rsidRPr="00BD2740">
        <w:rPr>
          <w:rFonts w:ascii="游明朝" w:eastAsia="游明朝" w:hAnsi="游明朝" w:hint="eastAsia"/>
          <w:color w:val="212121"/>
          <w:sz w:val="24"/>
          <w:szCs w:val="24"/>
          <w:shd w:val="clear" w:color="auto" w:fill="FFFFFF"/>
          <w:lang w:eastAsia="ja-JP"/>
        </w:rPr>
        <w:t>に</w:t>
      </w:r>
      <w:r w:rsidR="00AA772F" w:rsidRPr="00BD2740">
        <w:rPr>
          <w:rFonts w:ascii="游明朝" w:eastAsia="游明朝" w:hAnsi="游明朝" w:hint="eastAsia"/>
          <w:color w:val="212121"/>
          <w:sz w:val="24"/>
          <w:szCs w:val="24"/>
          <w:shd w:val="clear" w:color="auto" w:fill="FFFFFF"/>
          <w:lang w:eastAsia="ja-JP"/>
        </w:rPr>
        <w:t>は</w:t>
      </w:r>
      <w:r w:rsidR="00586734" w:rsidRPr="00BD2740">
        <w:rPr>
          <w:rFonts w:ascii="游明朝" w:eastAsia="游明朝" w:hAnsi="游明朝" w:hint="eastAsia"/>
          <w:color w:val="212121"/>
          <w:sz w:val="24"/>
          <w:szCs w:val="24"/>
          <w:shd w:val="clear" w:color="auto" w:fill="FFFFFF"/>
          <w:lang w:eastAsia="ja-JP"/>
        </w:rPr>
        <w:t>、</w:t>
      </w:r>
      <w:r w:rsidR="00AA772F" w:rsidRPr="00BD2740">
        <w:rPr>
          <w:rFonts w:ascii="游明朝" w:eastAsia="游明朝" w:hAnsi="游明朝" w:hint="eastAsia"/>
          <w:color w:val="212121"/>
          <w:sz w:val="24"/>
          <w:szCs w:val="24"/>
          <w:shd w:val="clear" w:color="auto" w:fill="FFFFFF"/>
          <w:lang w:eastAsia="ja-JP"/>
        </w:rPr>
        <w:t>どうしてたくさんの人々が彼の傍にいて</w:t>
      </w:r>
      <w:r w:rsidR="00586734" w:rsidRPr="00BD2740">
        <w:rPr>
          <w:rFonts w:ascii="游明朝" w:eastAsia="游明朝" w:hAnsi="游明朝" w:hint="eastAsia"/>
          <w:color w:val="212121"/>
          <w:sz w:val="24"/>
          <w:szCs w:val="24"/>
          <w:shd w:val="clear" w:color="auto" w:fill="FFFFFF"/>
          <w:lang w:eastAsia="ja-JP"/>
        </w:rPr>
        <w:t>、</w:t>
      </w:r>
      <w:r w:rsidR="00AA772F" w:rsidRPr="00BD2740">
        <w:rPr>
          <w:rFonts w:ascii="游明朝" w:eastAsia="游明朝" w:hAnsi="游明朝" w:hint="eastAsia"/>
          <w:color w:val="212121"/>
          <w:sz w:val="24"/>
          <w:szCs w:val="24"/>
          <w:shd w:val="clear" w:color="auto" w:fill="FFFFFF"/>
          <w:lang w:eastAsia="ja-JP"/>
        </w:rPr>
        <w:t>こんなワガママな生活を支えてあげ</w:t>
      </w:r>
      <w:r w:rsidR="00586734" w:rsidRPr="00BD2740">
        <w:rPr>
          <w:rFonts w:ascii="游明朝" w:eastAsia="游明朝" w:hAnsi="游明朝" w:hint="eastAsia"/>
          <w:color w:val="212121"/>
          <w:sz w:val="24"/>
          <w:szCs w:val="24"/>
          <w:shd w:val="clear" w:color="auto" w:fill="FFFFFF"/>
          <w:lang w:eastAsia="ja-JP"/>
        </w:rPr>
        <w:t>ました</w:t>
      </w:r>
      <w:r w:rsidR="00AA772F" w:rsidRPr="00BD2740">
        <w:rPr>
          <w:rFonts w:ascii="游明朝" w:eastAsia="游明朝" w:hAnsi="游明朝" w:hint="eastAsia"/>
          <w:color w:val="212121"/>
          <w:sz w:val="24"/>
          <w:szCs w:val="24"/>
          <w:shd w:val="clear" w:color="auto" w:fill="FFFFFF"/>
          <w:lang w:eastAsia="ja-JP"/>
        </w:rPr>
        <w:t>か</w:t>
      </w:r>
      <w:r w:rsidR="00162042">
        <w:rPr>
          <w:rFonts w:ascii="游明朝" w:eastAsia="游明朝" w:hAnsi="游明朝" w:hint="eastAsia"/>
          <w:color w:val="212121"/>
          <w:sz w:val="24"/>
          <w:szCs w:val="24"/>
          <w:shd w:val="clear" w:color="auto" w:fill="FFFFFF"/>
          <w:lang w:eastAsia="ja-JP"/>
        </w:rPr>
        <w:t>。</w:t>
      </w:r>
      <w:r w:rsidR="00AA772F" w:rsidRPr="00BD2740">
        <w:rPr>
          <w:rFonts w:ascii="游明朝" w:eastAsia="游明朝" w:hAnsi="游明朝" w:hint="eastAsia"/>
          <w:color w:val="212121"/>
          <w:sz w:val="24"/>
          <w:szCs w:val="24"/>
          <w:shd w:val="clear" w:color="auto" w:fill="FFFFFF"/>
          <w:lang w:eastAsia="ja-JP"/>
        </w:rPr>
        <w:t>どうして彼は入浴のとき、女性介助者の前にエロな話を</w:t>
      </w:r>
      <w:r w:rsidR="00586734" w:rsidRPr="00BD2740">
        <w:rPr>
          <w:rFonts w:ascii="游明朝" w:eastAsia="游明朝" w:hAnsi="游明朝" w:hint="eastAsia"/>
          <w:color w:val="212121"/>
          <w:sz w:val="24"/>
          <w:szCs w:val="24"/>
          <w:shd w:val="clear" w:color="auto" w:fill="FFFFFF"/>
          <w:lang w:eastAsia="ja-JP"/>
        </w:rPr>
        <w:t>簡単に</w:t>
      </w:r>
      <w:r w:rsidR="00AA772F" w:rsidRPr="00BD2740">
        <w:rPr>
          <w:rFonts w:ascii="游明朝" w:eastAsia="游明朝" w:hAnsi="游明朝" w:hint="eastAsia"/>
          <w:color w:val="212121"/>
          <w:sz w:val="24"/>
          <w:szCs w:val="24"/>
          <w:shd w:val="clear" w:color="auto" w:fill="FFFFFF"/>
          <w:lang w:eastAsia="ja-JP"/>
        </w:rPr>
        <w:t>口から出せましたか</w:t>
      </w:r>
      <w:r w:rsidR="00162042">
        <w:rPr>
          <w:rFonts w:ascii="游明朝" w:eastAsia="游明朝" w:hAnsi="游明朝" w:hint="eastAsia"/>
          <w:color w:val="212121"/>
          <w:sz w:val="24"/>
          <w:szCs w:val="24"/>
          <w:shd w:val="clear" w:color="auto" w:fill="FFFFFF"/>
          <w:lang w:eastAsia="ja-JP"/>
        </w:rPr>
        <w:t>。</w:t>
      </w:r>
      <w:r w:rsidR="00AA772F" w:rsidRPr="00BD2740">
        <w:rPr>
          <w:rFonts w:ascii="游明朝" w:eastAsia="游明朝" w:hAnsi="游明朝" w:hint="eastAsia"/>
          <w:color w:val="212121"/>
          <w:sz w:val="24"/>
          <w:szCs w:val="24"/>
          <w:shd w:val="clear" w:color="auto" w:fill="FFFFFF"/>
          <w:lang w:eastAsia="ja-JP"/>
        </w:rPr>
        <w:t>どうして彼は自分の願望を</w:t>
      </w:r>
      <w:r w:rsidR="00887BA3">
        <w:rPr>
          <w:rFonts w:ascii="游明朝" w:eastAsia="游明朝" w:hAnsi="游明朝" w:hint="eastAsia"/>
          <w:color w:val="212121"/>
          <w:sz w:val="24"/>
          <w:szCs w:val="24"/>
          <w:shd w:val="clear" w:color="auto" w:fill="FFFFFF"/>
          <w:lang w:eastAsia="ja-JP"/>
        </w:rPr>
        <w:t>叶う</w:t>
      </w:r>
      <w:r w:rsidR="00AA772F" w:rsidRPr="00BD2740">
        <w:rPr>
          <w:rFonts w:ascii="游明朝" w:eastAsia="游明朝" w:hAnsi="游明朝" w:hint="eastAsia"/>
          <w:color w:val="212121"/>
          <w:sz w:val="24"/>
          <w:szCs w:val="24"/>
          <w:shd w:val="clear" w:color="auto" w:fill="FFFFFF"/>
          <w:lang w:eastAsia="ja-JP"/>
        </w:rPr>
        <w:t>ために、他人</w:t>
      </w:r>
      <w:r w:rsidR="00162042">
        <w:rPr>
          <w:rFonts w:ascii="游明朝" w:eastAsia="游明朝" w:hAnsi="游明朝" w:hint="eastAsia"/>
          <w:color w:val="212121"/>
          <w:sz w:val="24"/>
          <w:szCs w:val="24"/>
          <w:shd w:val="clear" w:color="auto" w:fill="FFFFFF"/>
          <w:lang w:eastAsia="ja-JP"/>
        </w:rPr>
        <w:t>の</w:t>
      </w:r>
      <w:r w:rsidR="00AA772F" w:rsidRPr="00BD2740">
        <w:rPr>
          <w:rFonts w:ascii="游明朝" w:eastAsia="游明朝" w:hAnsi="游明朝" w:hint="eastAsia"/>
          <w:color w:val="212121"/>
          <w:sz w:val="24"/>
          <w:szCs w:val="24"/>
          <w:shd w:val="clear" w:color="auto" w:fill="FFFFFF"/>
          <w:lang w:eastAsia="ja-JP"/>
        </w:rPr>
        <w:t>重度障害者への同情と懸念を</w:t>
      </w:r>
      <w:r w:rsidR="00FF77CD" w:rsidRPr="00BD2740">
        <w:rPr>
          <w:rFonts w:ascii="游明朝" w:eastAsia="游明朝" w:hAnsi="游明朝" w:hint="eastAsia"/>
          <w:color w:val="212121"/>
          <w:sz w:val="24"/>
          <w:szCs w:val="24"/>
          <w:shd w:val="clear" w:color="auto" w:fill="FFFFFF"/>
          <w:lang w:eastAsia="ja-JP"/>
        </w:rPr>
        <w:t>平気で</w:t>
      </w:r>
      <w:r w:rsidR="00AA772F" w:rsidRPr="00BD2740">
        <w:rPr>
          <w:rFonts w:ascii="游明朝" w:eastAsia="游明朝" w:hAnsi="游明朝" w:hint="eastAsia"/>
          <w:color w:val="212121"/>
          <w:sz w:val="24"/>
          <w:szCs w:val="24"/>
          <w:shd w:val="clear" w:color="auto" w:fill="FFFFFF"/>
          <w:lang w:eastAsia="ja-JP"/>
        </w:rPr>
        <w:t>利用しても、</w:t>
      </w:r>
      <w:r w:rsidR="006D6796" w:rsidRPr="00BD2740">
        <w:rPr>
          <w:rFonts w:ascii="游明朝" w:eastAsia="游明朝" w:hAnsi="游明朝" w:hint="eastAsia"/>
          <w:color w:val="212121"/>
          <w:sz w:val="24"/>
          <w:szCs w:val="24"/>
          <w:shd w:val="clear" w:color="auto" w:fill="FFFFFF"/>
          <w:lang w:eastAsia="ja-JP"/>
        </w:rPr>
        <w:t>罪悪感を持</w:t>
      </w:r>
      <w:r w:rsidR="00FB754F">
        <w:rPr>
          <w:rFonts w:ascii="游明朝" w:eastAsia="游明朝" w:hAnsi="游明朝" w:hint="eastAsia"/>
          <w:color w:val="212121"/>
          <w:sz w:val="24"/>
          <w:szCs w:val="24"/>
          <w:shd w:val="clear" w:color="auto" w:fill="FFFFFF"/>
          <w:lang w:eastAsia="ja-JP"/>
        </w:rPr>
        <w:t>た</w:t>
      </w:r>
      <w:r w:rsidR="006D6796" w:rsidRPr="00BD2740">
        <w:rPr>
          <w:rFonts w:ascii="游明朝" w:eastAsia="游明朝" w:hAnsi="游明朝" w:hint="eastAsia"/>
          <w:color w:val="212121"/>
          <w:sz w:val="24"/>
          <w:szCs w:val="24"/>
          <w:shd w:val="clear" w:color="auto" w:fill="FFFFFF"/>
          <w:lang w:eastAsia="ja-JP"/>
        </w:rPr>
        <w:t>なかったですか？</w:t>
      </w:r>
    </w:p>
    <w:p w14:paraId="69FDE644" w14:textId="24717C0B" w:rsidR="006D6796" w:rsidRPr="00BD2740" w:rsidRDefault="006D6796"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游明朝" w:hAnsi="游明朝"/>
          <w:color w:val="212121"/>
          <w:sz w:val="24"/>
          <w:szCs w:val="24"/>
          <w:shd w:val="clear" w:color="auto" w:fill="FFFFFF"/>
          <w:lang w:eastAsia="ja-JP"/>
        </w:rPr>
      </w:pPr>
      <w:r w:rsidRPr="00BD2740">
        <w:rPr>
          <w:rFonts w:ascii="游明朝" w:eastAsia="游明朝" w:hAnsi="游明朝" w:hint="eastAsia"/>
          <w:color w:val="212121"/>
          <w:sz w:val="24"/>
          <w:szCs w:val="24"/>
          <w:shd w:val="clear" w:color="auto" w:fill="FFFFFF"/>
          <w:lang w:eastAsia="ja-JP"/>
        </w:rPr>
        <w:t>2回目にこの映画を観た</w:t>
      </w:r>
      <w:r w:rsidR="00887BA3">
        <w:rPr>
          <w:rFonts w:ascii="游明朝" w:eastAsia="游明朝" w:hAnsi="游明朝" w:hint="eastAsia"/>
          <w:color w:val="212121"/>
          <w:sz w:val="24"/>
          <w:szCs w:val="24"/>
          <w:shd w:val="clear" w:color="auto" w:fill="FFFFFF"/>
          <w:lang w:eastAsia="ja-JP"/>
        </w:rPr>
        <w:t>とき</w:t>
      </w:r>
      <w:r w:rsidRPr="00BD2740">
        <w:rPr>
          <w:rFonts w:ascii="游明朝" w:eastAsia="游明朝" w:hAnsi="游明朝" w:hint="eastAsia"/>
          <w:color w:val="212121"/>
          <w:sz w:val="24"/>
          <w:szCs w:val="24"/>
          <w:shd w:val="clear" w:color="auto" w:fill="FFFFFF"/>
          <w:lang w:eastAsia="ja-JP"/>
        </w:rPr>
        <w:t>に、そんなに滅茶滅茶の感覚と鹿野さんへの</w:t>
      </w:r>
      <w:r w:rsidR="00586734" w:rsidRPr="00BD2740">
        <w:rPr>
          <w:rFonts w:ascii="游明朝" w:eastAsia="游明朝" w:hAnsi="游明朝" w:hint="eastAsia"/>
          <w:color w:val="212121"/>
          <w:sz w:val="24"/>
          <w:szCs w:val="24"/>
          <w:shd w:val="clear" w:color="auto" w:fill="FFFFFF"/>
          <w:lang w:eastAsia="ja-JP"/>
        </w:rPr>
        <w:t>悪い印象</w:t>
      </w:r>
      <w:r w:rsidR="00162042">
        <w:rPr>
          <w:rFonts w:ascii="游明朝" w:eastAsia="游明朝" w:hAnsi="游明朝" w:hint="eastAsia"/>
          <w:color w:val="212121"/>
          <w:sz w:val="24"/>
          <w:szCs w:val="24"/>
          <w:shd w:val="clear" w:color="auto" w:fill="FFFFFF"/>
          <w:lang w:eastAsia="ja-JP"/>
        </w:rPr>
        <w:t>は</w:t>
      </w:r>
      <w:r w:rsidRPr="00BD2740">
        <w:rPr>
          <w:rFonts w:ascii="游明朝" w:eastAsia="游明朝" w:hAnsi="游明朝" w:hint="eastAsia"/>
          <w:color w:val="212121"/>
          <w:sz w:val="24"/>
          <w:szCs w:val="24"/>
          <w:shd w:val="clear" w:color="auto" w:fill="FFFFFF"/>
          <w:lang w:eastAsia="ja-JP"/>
        </w:rPr>
        <w:t>減りましたが、上記の疑問は</w:t>
      </w:r>
      <w:r w:rsidR="00586734" w:rsidRPr="00BD2740">
        <w:rPr>
          <w:rFonts w:ascii="游明朝" w:eastAsia="游明朝" w:hAnsi="游明朝" w:hint="eastAsia"/>
          <w:color w:val="212121"/>
          <w:sz w:val="24"/>
          <w:szCs w:val="24"/>
          <w:shd w:val="clear" w:color="auto" w:fill="FFFFFF"/>
          <w:lang w:eastAsia="ja-JP"/>
        </w:rPr>
        <w:t>まだ</w:t>
      </w:r>
      <w:r w:rsidRPr="00BD2740">
        <w:rPr>
          <w:rFonts w:ascii="游明朝" w:eastAsia="游明朝" w:hAnsi="游明朝" w:hint="eastAsia"/>
          <w:color w:val="212121"/>
          <w:sz w:val="24"/>
          <w:szCs w:val="24"/>
          <w:shd w:val="clear" w:color="auto" w:fill="FFFFFF"/>
          <w:lang w:eastAsia="ja-JP"/>
        </w:rPr>
        <w:t>解答できませんでした。</w:t>
      </w:r>
    </w:p>
    <w:p w14:paraId="421FE23F" w14:textId="21C692B8" w:rsidR="002F70D8" w:rsidRPr="00BD2740" w:rsidRDefault="006D6796"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視点</w:t>
      </w:r>
      <w:r w:rsidR="00162042">
        <w:rPr>
          <w:rFonts w:ascii="游明朝" w:eastAsia="游明朝" w:hAnsi="游明朝" w:hint="eastAsia"/>
          <w:sz w:val="24"/>
          <w:szCs w:val="24"/>
          <w:shd w:val="clear" w:color="auto" w:fill="FFFFFF"/>
          <w:lang w:eastAsia="ja-JP"/>
        </w:rPr>
        <w:t>を</w:t>
      </w:r>
      <w:r w:rsidR="00E47FAF" w:rsidRPr="00BD2740">
        <w:rPr>
          <w:rFonts w:ascii="游明朝" w:eastAsia="游明朝" w:hAnsi="游明朝" w:hint="eastAsia"/>
          <w:sz w:val="24"/>
          <w:szCs w:val="24"/>
          <w:shd w:val="clear" w:color="auto" w:fill="FFFFFF"/>
          <w:lang w:eastAsia="ja-JP"/>
        </w:rPr>
        <w:t>変</w:t>
      </w:r>
      <w:r w:rsidR="00162042">
        <w:rPr>
          <w:rFonts w:ascii="游明朝" w:eastAsia="游明朝" w:hAnsi="游明朝" w:hint="eastAsia"/>
          <w:sz w:val="24"/>
          <w:szCs w:val="24"/>
          <w:shd w:val="clear" w:color="auto" w:fill="FFFFFF"/>
          <w:lang w:eastAsia="ja-JP"/>
        </w:rPr>
        <w:t>える</w:t>
      </w:r>
      <w:r w:rsidR="00E47FAF" w:rsidRPr="00BD2740">
        <w:rPr>
          <w:rFonts w:ascii="游明朝" w:eastAsia="游明朝" w:hAnsi="游明朝" w:hint="eastAsia"/>
          <w:sz w:val="24"/>
          <w:szCs w:val="24"/>
          <w:shd w:val="clear" w:color="auto" w:fill="FFFFFF"/>
          <w:lang w:eastAsia="ja-JP"/>
        </w:rPr>
        <w:t>と</w:t>
      </w:r>
      <w:r w:rsidRPr="00BD2740">
        <w:rPr>
          <w:rFonts w:ascii="游明朝" w:eastAsia="游明朝" w:hAnsi="游明朝" w:hint="eastAsia"/>
          <w:sz w:val="24"/>
          <w:szCs w:val="24"/>
          <w:shd w:val="clear" w:color="auto" w:fill="FFFFFF"/>
          <w:lang w:eastAsia="ja-JP"/>
        </w:rPr>
        <w:t>、</w:t>
      </w:r>
      <w:r w:rsidR="00CF56C9" w:rsidRPr="00BD2740">
        <w:rPr>
          <w:rFonts w:ascii="游明朝" w:eastAsia="游明朝" w:hAnsi="游明朝" w:hint="eastAsia"/>
          <w:sz w:val="24"/>
          <w:szCs w:val="24"/>
          <w:shd w:val="clear" w:color="auto" w:fill="FFFFFF"/>
          <w:lang w:eastAsia="ja-JP"/>
        </w:rPr>
        <w:t>人と人との関係性は相互的であ</w:t>
      </w:r>
      <w:r w:rsidR="00887BA3">
        <w:rPr>
          <w:rFonts w:ascii="游明朝" w:eastAsia="游明朝" w:hAnsi="游明朝" w:hint="eastAsia"/>
          <w:sz w:val="24"/>
          <w:szCs w:val="24"/>
          <w:shd w:val="clear" w:color="auto" w:fill="FFFFFF"/>
          <w:lang w:eastAsia="ja-JP"/>
        </w:rPr>
        <w:t>るでしょう</w:t>
      </w:r>
      <w:r w:rsidR="00CF56C9" w:rsidRPr="00BD2740">
        <w:rPr>
          <w:rFonts w:ascii="游明朝" w:eastAsia="游明朝" w:hAnsi="游明朝" w:hint="eastAsia"/>
          <w:sz w:val="24"/>
          <w:szCs w:val="24"/>
          <w:shd w:val="clear" w:color="auto" w:fill="FFFFFF"/>
          <w:lang w:eastAsia="ja-JP"/>
        </w:rPr>
        <w:t>。</w:t>
      </w:r>
      <w:r w:rsidR="00E47FAF" w:rsidRPr="00BD2740">
        <w:rPr>
          <w:rFonts w:ascii="游明朝" w:eastAsia="游明朝" w:hAnsi="游明朝" w:hint="eastAsia"/>
          <w:sz w:val="24"/>
          <w:szCs w:val="24"/>
          <w:shd w:val="clear" w:color="auto" w:fill="FFFFFF"/>
          <w:lang w:eastAsia="ja-JP"/>
        </w:rPr>
        <w:t>ですから</w:t>
      </w:r>
      <w:r w:rsidR="00CF56C9" w:rsidRPr="00BD2740">
        <w:rPr>
          <w:rFonts w:ascii="游明朝" w:eastAsia="游明朝" w:hAnsi="游明朝" w:hint="eastAsia"/>
          <w:sz w:val="24"/>
          <w:szCs w:val="24"/>
          <w:shd w:val="clear" w:color="auto" w:fill="FFFFFF"/>
          <w:lang w:eastAsia="ja-JP"/>
        </w:rPr>
        <w:t>、私が知りた</w:t>
      </w:r>
      <w:r w:rsidR="00162042">
        <w:rPr>
          <w:rFonts w:ascii="游明朝" w:eastAsia="游明朝" w:hAnsi="游明朝" w:hint="eastAsia"/>
          <w:sz w:val="24"/>
          <w:szCs w:val="24"/>
          <w:shd w:val="clear" w:color="auto" w:fill="FFFFFF"/>
          <w:lang w:eastAsia="ja-JP"/>
        </w:rPr>
        <w:t>いのは</w:t>
      </w:r>
      <w:r w:rsidR="00CF56C9" w:rsidRPr="00BD2740">
        <w:rPr>
          <w:rFonts w:ascii="游明朝" w:eastAsia="游明朝" w:hAnsi="游明朝" w:hint="eastAsia"/>
          <w:sz w:val="24"/>
          <w:szCs w:val="24"/>
          <w:shd w:val="clear" w:color="auto" w:fill="FFFFFF"/>
          <w:lang w:eastAsia="ja-JP"/>
        </w:rPr>
        <w:t>、どうして</w:t>
      </w:r>
      <w:r w:rsidR="00BB3D42" w:rsidRPr="00BD2740">
        <w:rPr>
          <w:rFonts w:ascii="游明朝" w:eastAsia="游明朝" w:hAnsi="游明朝" w:hint="eastAsia"/>
          <w:sz w:val="24"/>
          <w:szCs w:val="24"/>
          <w:shd w:val="clear" w:color="auto" w:fill="FFFFFF"/>
          <w:lang w:eastAsia="ja-JP"/>
        </w:rPr>
        <w:t>このような</w:t>
      </w:r>
      <w:r w:rsidR="00CF56C9" w:rsidRPr="00BD2740">
        <w:rPr>
          <w:rFonts w:ascii="游明朝" w:eastAsia="游明朝" w:hAnsi="游明朝" w:hint="eastAsia"/>
          <w:sz w:val="24"/>
          <w:szCs w:val="24"/>
          <w:shd w:val="clear" w:color="auto" w:fill="FFFFFF"/>
          <w:lang w:eastAsia="ja-JP"/>
        </w:rPr>
        <w:t>「</w:t>
      </w:r>
      <w:r w:rsidR="00BB3D42" w:rsidRPr="00BD2740">
        <w:rPr>
          <w:rFonts w:ascii="游明朝" w:eastAsia="游明朝" w:hAnsi="游明朝" w:hint="eastAsia"/>
          <w:sz w:val="24"/>
          <w:szCs w:val="24"/>
          <w:shd w:val="clear" w:color="auto" w:fill="FFFFFF"/>
          <w:lang w:eastAsia="ja-JP"/>
        </w:rPr>
        <w:t>自分らしい」</w:t>
      </w:r>
      <w:r w:rsidR="00CF56C9" w:rsidRPr="00BD2740">
        <w:rPr>
          <w:rFonts w:ascii="游明朝" w:eastAsia="游明朝" w:hAnsi="游明朝" w:hint="eastAsia"/>
          <w:sz w:val="24"/>
          <w:szCs w:val="24"/>
          <w:shd w:val="clear" w:color="auto" w:fill="FFFFFF"/>
          <w:lang w:eastAsia="ja-JP"/>
        </w:rPr>
        <w:t>鹿野さんを</w:t>
      </w:r>
      <w:r w:rsidR="00BB3D42" w:rsidRPr="00BD2740">
        <w:rPr>
          <w:rFonts w:ascii="游明朝" w:eastAsia="游明朝" w:hAnsi="游明朝" w:hint="eastAsia"/>
          <w:sz w:val="24"/>
          <w:szCs w:val="24"/>
          <w:shd w:val="clear" w:color="auto" w:fill="FFFFFF"/>
          <w:lang w:eastAsia="ja-JP"/>
        </w:rPr>
        <w:t>支えてあげるボランティアが存在しているのかという疑問であ</w:t>
      </w:r>
      <w:r w:rsidR="00E47FAF" w:rsidRPr="00BD2740">
        <w:rPr>
          <w:rFonts w:ascii="游明朝" w:eastAsia="游明朝" w:hAnsi="游明朝" w:hint="eastAsia"/>
          <w:sz w:val="24"/>
          <w:szCs w:val="24"/>
          <w:shd w:val="clear" w:color="auto" w:fill="FFFFFF"/>
          <w:lang w:eastAsia="ja-JP"/>
        </w:rPr>
        <w:t>るはずで</w:t>
      </w:r>
      <w:r w:rsidR="00BB3D42" w:rsidRPr="00BD2740">
        <w:rPr>
          <w:rFonts w:ascii="游明朝" w:eastAsia="游明朝" w:hAnsi="游明朝" w:hint="eastAsia"/>
          <w:sz w:val="24"/>
          <w:szCs w:val="24"/>
          <w:shd w:val="clear" w:color="auto" w:fill="FFFFFF"/>
          <w:lang w:eastAsia="ja-JP"/>
        </w:rPr>
        <w:t>す。</w:t>
      </w:r>
      <w:r w:rsidR="00E514A9" w:rsidRPr="00BD2740">
        <w:rPr>
          <w:rFonts w:ascii="游明朝" w:eastAsia="游明朝" w:hAnsi="游明朝" w:hint="eastAsia"/>
          <w:sz w:val="24"/>
          <w:szCs w:val="24"/>
          <w:shd w:val="clear" w:color="auto" w:fill="FFFFFF"/>
          <w:lang w:eastAsia="ja-JP"/>
        </w:rPr>
        <w:t>これらのボランティアは鹿野さんのご両親</w:t>
      </w:r>
      <w:r w:rsidR="00162042">
        <w:rPr>
          <w:rFonts w:ascii="游明朝" w:eastAsia="游明朝" w:hAnsi="游明朝" w:hint="eastAsia"/>
          <w:sz w:val="24"/>
          <w:szCs w:val="24"/>
          <w:shd w:val="clear" w:color="auto" w:fill="FFFFFF"/>
          <w:lang w:eastAsia="ja-JP"/>
        </w:rPr>
        <w:t>が</w:t>
      </w:r>
      <w:r w:rsidR="00E514A9" w:rsidRPr="00BD2740">
        <w:rPr>
          <w:rFonts w:ascii="游明朝" w:eastAsia="游明朝" w:hAnsi="游明朝" w:hint="eastAsia"/>
          <w:sz w:val="24"/>
          <w:szCs w:val="24"/>
          <w:shd w:val="clear" w:color="auto" w:fill="FFFFFF"/>
          <w:lang w:eastAsia="ja-JP"/>
        </w:rPr>
        <w:t>健在</w:t>
      </w:r>
      <w:r w:rsidR="00162042">
        <w:rPr>
          <w:rFonts w:ascii="游明朝" w:eastAsia="游明朝" w:hAnsi="游明朝" w:hint="eastAsia"/>
          <w:sz w:val="24"/>
          <w:szCs w:val="24"/>
          <w:shd w:val="clear" w:color="auto" w:fill="FFFFFF"/>
          <w:lang w:eastAsia="ja-JP"/>
        </w:rPr>
        <w:t>な</w:t>
      </w:r>
      <w:r w:rsidR="00E514A9" w:rsidRPr="00BD2740">
        <w:rPr>
          <w:rFonts w:ascii="游明朝" w:eastAsia="游明朝" w:hAnsi="游明朝" w:hint="eastAsia"/>
          <w:sz w:val="24"/>
          <w:szCs w:val="24"/>
          <w:shd w:val="clear" w:color="auto" w:fill="FFFFFF"/>
          <w:lang w:eastAsia="ja-JP"/>
        </w:rPr>
        <w:t>ことを知っていま</w:t>
      </w:r>
      <w:r w:rsidR="00FB754F">
        <w:rPr>
          <w:rFonts w:ascii="游明朝" w:eastAsia="游明朝" w:hAnsi="游明朝" w:hint="eastAsia"/>
          <w:sz w:val="24"/>
          <w:szCs w:val="24"/>
          <w:shd w:val="clear" w:color="auto" w:fill="FFFFFF"/>
          <w:lang w:eastAsia="ja-JP"/>
        </w:rPr>
        <w:t>した</w:t>
      </w:r>
      <w:r w:rsidR="008D3CAA" w:rsidRPr="00BD2740">
        <w:rPr>
          <w:rFonts w:ascii="游明朝" w:eastAsia="游明朝" w:hAnsi="游明朝" w:hint="eastAsia"/>
          <w:sz w:val="24"/>
          <w:szCs w:val="24"/>
          <w:shd w:val="clear" w:color="auto" w:fill="FFFFFF"/>
          <w:lang w:eastAsia="ja-JP"/>
        </w:rPr>
        <w:t>し</w:t>
      </w:r>
      <w:r w:rsidR="00E514A9" w:rsidRPr="00BD2740">
        <w:rPr>
          <w:rFonts w:ascii="游明朝" w:eastAsia="游明朝" w:hAnsi="游明朝" w:hint="eastAsia"/>
          <w:sz w:val="24"/>
          <w:szCs w:val="24"/>
          <w:shd w:val="clear" w:color="auto" w:fill="FFFFFF"/>
          <w:lang w:eastAsia="ja-JP"/>
        </w:rPr>
        <w:t>、また、</w:t>
      </w:r>
      <w:r w:rsidR="008D3CAA" w:rsidRPr="00BD2740">
        <w:rPr>
          <w:rFonts w:ascii="游明朝" w:eastAsia="游明朝" w:hAnsi="游明朝" w:hint="eastAsia"/>
          <w:sz w:val="24"/>
          <w:szCs w:val="24"/>
          <w:shd w:val="clear" w:color="auto" w:fill="FFFFFF"/>
          <w:lang w:eastAsia="ja-JP"/>
        </w:rPr>
        <w:t>一定的な</w:t>
      </w:r>
      <w:r w:rsidR="00E514A9" w:rsidRPr="00BD2740">
        <w:rPr>
          <w:rFonts w:ascii="游明朝" w:eastAsia="游明朝" w:hAnsi="游明朝" w:hint="eastAsia"/>
          <w:sz w:val="24"/>
          <w:szCs w:val="24"/>
          <w:shd w:val="clear" w:color="auto" w:fill="FFFFFF"/>
          <w:lang w:eastAsia="ja-JP"/>
        </w:rPr>
        <w:t>程度の</w:t>
      </w:r>
      <w:r w:rsidR="008D3CAA" w:rsidRPr="00BD2740">
        <w:rPr>
          <w:rFonts w:ascii="游明朝" w:eastAsia="游明朝" w:hAnsi="游明朝" w:hint="eastAsia"/>
          <w:sz w:val="24"/>
          <w:szCs w:val="24"/>
          <w:shd w:val="clear" w:color="auto" w:fill="FFFFFF"/>
          <w:lang w:eastAsia="ja-JP"/>
        </w:rPr>
        <w:t>危険性である介助行為――</w:t>
      </w:r>
      <w:r w:rsidR="00E514A9" w:rsidRPr="00BD2740">
        <w:rPr>
          <w:rFonts w:ascii="游明朝" w:eastAsia="游明朝" w:hAnsi="游明朝" w:hint="eastAsia"/>
          <w:sz w:val="24"/>
          <w:szCs w:val="24"/>
          <w:shd w:val="clear" w:color="auto" w:fill="FFFFFF"/>
          <w:lang w:eastAsia="ja-JP"/>
        </w:rPr>
        <w:t>例えば、痰吸引</w:t>
      </w:r>
      <w:r w:rsidR="008D3CAA" w:rsidRPr="00BD2740">
        <w:rPr>
          <w:rFonts w:ascii="游明朝" w:eastAsia="游明朝" w:hAnsi="游明朝" w:hint="eastAsia"/>
          <w:sz w:val="24"/>
          <w:szCs w:val="24"/>
          <w:shd w:val="clear" w:color="auto" w:fill="FFFFFF"/>
          <w:lang w:eastAsia="ja-JP"/>
        </w:rPr>
        <w:t>――で何か不意なことが発生したら法律的責任を背負わなければならないリスクも知ってい</w:t>
      </w:r>
      <w:r w:rsidR="00FB754F">
        <w:rPr>
          <w:rFonts w:ascii="游明朝" w:eastAsia="游明朝" w:hAnsi="游明朝" w:hint="eastAsia"/>
          <w:sz w:val="24"/>
          <w:szCs w:val="24"/>
          <w:shd w:val="clear" w:color="auto" w:fill="FFFFFF"/>
          <w:lang w:eastAsia="ja-JP"/>
        </w:rPr>
        <w:t>た</w:t>
      </w:r>
      <w:r w:rsidR="008D3CAA" w:rsidRPr="00BD2740">
        <w:rPr>
          <w:rFonts w:ascii="游明朝" w:eastAsia="游明朝" w:hAnsi="游明朝" w:hint="eastAsia"/>
          <w:sz w:val="24"/>
          <w:szCs w:val="24"/>
          <w:shd w:val="clear" w:color="auto" w:fill="FFFFFF"/>
          <w:lang w:eastAsia="ja-JP"/>
        </w:rPr>
        <w:t>前提に、どうして</w:t>
      </w:r>
      <w:r w:rsidR="00586734" w:rsidRPr="00BD2740">
        <w:rPr>
          <w:rFonts w:ascii="游明朝" w:eastAsia="游明朝" w:hAnsi="游明朝" w:hint="eastAsia"/>
          <w:sz w:val="24"/>
          <w:szCs w:val="24"/>
          <w:shd w:val="clear" w:color="auto" w:fill="FFFFFF"/>
          <w:lang w:eastAsia="ja-JP"/>
        </w:rPr>
        <w:t>鹿野さんの</w:t>
      </w:r>
      <w:r w:rsidR="008D3CAA" w:rsidRPr="00BD2740">
        <w:rPr>
          <w:rFonts w:ascii="游明朝" w:eastAsia="游明朝" w:hAnsi="游明朝" w:hint="eastAsia"/>
          <w:sz w:val="24"/>
          <w:szCs w:val="24"/>
          <w:shd w:val="clear" w:color="auto" w:fill="FFFFFF"/>
          <w:lang w:eastAsia="ja-JP"/>
        </w:rPr>
        <w:t>ボランティアを務めましたか</w:t>
      </w:r>
      <w:r w:rsidR="00162042">
        <w:rPr>
          <w:rFonts w:ascii="游明朝" w:eastAsia="游明朝" w:hAnsi="游明朝" w:hint="eastAsia"/>
          <w:sz w:val="24"/>
          <w:szCs w:val="24"/>
          <w:shd w:val="clear" w:color="auto" w:fill="FFFFFF"/>
          <w:lang w:eastAsia="ja-JP"/>
        </w:rPr>
        <w:t>。</w:t>
      </w:r>
      <w:r w:rsidR="008D3CAA" w:rsidRPr="00BD2740">
        <w:rPr>
          <w:rFonts w:ascii="游明朝" w:eastAsia="游明朝" w:hAnsi="游明朝" w:hint="eastAsia"/>
          <w:sz w:val="24"/>
          <w:szCs w:val="24"/>
          <w:shd w:val="clear" w:color="auto" w:fill="FFFFFF"/>
          <w:lang w:eastAsia="ja-JP"/>
        </w:rPr>
        <w:t>さらに考え</w:t>
      </w:r>
      <w:r w:rsidR="00162042">
        <w:rPr>
          <w:rFonts w:ascii="游明朝" w:eastAsia="游明朝" w:hAnsi="游明朝" w:hint="eastAsia"/>
          <w:sz w:val="24"/>
          <w:szCs w:val="24"/>
          <w:shd w:val="clear" w:color="auto" w:fill="FFFFFF"/>
          <w:lang w:eastAsia="ja-JP"/>
        </w:rPr>
        <w:t>ると</w:t>
      </w:r>
      <w:r w:rsidR="008D3CAA" w:rsidRPr="00BD2740">
        <w:rPr>
          <w:rFonts w:ascii="游明朝" w:eastAsia="游明朝" w:hAnsi="游明朝" w:hint="eastAsia"/>
          <w:sz w:val="24"/>
          <w:szCs w:val="24"/>
          <w:shd w:val="clear" w:color="auto" w:fill="FFFFFF"/>
          <w:lang w:eastAsia="ja-JP"/>
        </w:rPr>
        <w:t>、もしそれらのボランティアは給料を</w:t>
      </w:r>
      <w:r w:rsidR="00FB754F">
        <w:rPr>
          <w:rFonts w:ascii="游明朝" w:eastAsia="游明朝" w:hAnsi="游明朝" w:hint="eastAsia"/>
          <w:sz w:val="24"/>
          <w:szCs w:val="24"/>
          <w:shd w:val="clear" w:color="auto" w:fill="FFFFFF"/>
          <w:lang w:eastAsia="ja-JP"/>
        </w:rPr>
        <w:t>もらっている</w:t>
      </w:r>
      <w:r w:rsidR="008D3CAA" w:rsidRPr="00BD2740">
        <w:rPr>
          <w:rFonts w:ascii="游明朝" w:eastAsia="游明朝" w:hAnsi="游明朝" w:hint="eastAsia"/>
          <w:sz w:val="24"/>
          <w:szCs w:val="24"/>
          <w:shd w:val="clear" w:color="auto" w:fill="FFFFFF"/>
          <w:lang w:eastAsia="ja-JP"/>
        </w:rPr>
        <w:t>介助者</w:t>
      </w:r>
      <w:r w:rsidR="00702B93" w:rsidRPr="00BD2740">
        <w:rPr>
          <w:rFonts w:ascii="游明朝" w:eastAsia="游明朝" w:hAnsi="游明朝" w:hint="eastAsia"/>
          <w:sz w:val="24"/>
          <w:szCs w:val="24"/>
          <w:shd w:val="clear" w:color="auto" w:fill="FFFFFF"/>
          <w:lang w:eastAsia="ja-JP"/>
        </w:rPr>
        <w:t>に換わったら、その</w:t>
      </w:r>
      <w:r w:rsidR="00FB754F">
        <w:rPr>
          <w:rFonts w:ascii="游明朝" w:eastAsia="游明朝" w:hAnsi="游明朝" w:hint="eastAsia"/>
          <w:sz w:val="24"/>
          <w:szCs w:val="24"/>
          <w:shd w:val="clear" w:color="auto" w:fill="FFFFFF"/>
          <w:lang w:eastAsia="ja-JP"/>
        </w:rPr>
        <w:t>「</w:t>
      </w:r>
      <w:r w:rsidR="00702B93" w:rsidRPr="00BD2740">
        <w:rPr>
          <w:rFonts w:ascii="游明朝" w:eastAsia="游明朝" w:hAnsi="游明朝" w:hint="eastAsia"/>
          <w:sz w:val="24"/>
          <w:szCs w:val="24"/>
          <w:shd w:val="clear" w:color="auto" w:fill="FFFFFF"/>
          <w:lang w:eastAsia="ja-JP"/>
        </w:rPr>
        <w:t>介助</w:t>
      </w:r>
      <w:r w:rsidR="00FB754F">
        <w:rPr>
          <w:rFonts w:ascii="游明朝" w:eastAsia="游明朝" w:hAnsi="游明朝" w:hint="eastAsia"/>
          <w:sz w:val="24"/>
          <w:szCs w:val="24"/>
          <w:shd w:val="clear" w:color="auto" w:fill="FFFFFF"/>
          <w:lang w:eastAsia="ja-JP"/>
        </w:rPr>
        <w:t>―被介助</w:t>
      </w:r>
      <w:r w:rsidR="00702B93" w:rsidRPr="00BD2740">
        <w:rPr>
          <w:rFonts w:ascii="游明朝" w:eastAsia="游明朝" w:hAnsi="游明朝" w:hint="eastAsia"/>
          <w:sz w:val="24"/>
          <w:szCs w:val="24"/>
          <w:shd w:val="clear" w:color="auto" w:fill="FFFFFF"/>
          <w:lang w:eastAsia="ja-JP"/>
        </w:rPr>
        <w:t>関係</w:t>
      </w:r>
      <w:r w:rsidR="00FB754F">
        <w:rPr>
          <w:rFonts w:ascii="游明朝" w:eastAsia="游明朝" w:hAnsi="游明朝" w:hint="eastAsia"/>
          <w:sz w:val="24"/>
          <w:szCs w:val="24"/>
          <w:shd w:val="clear" w:color="auto" w:fill="FFFFFF"/>
          <w:lang w:eastAsia="ja-JP"/>
        </w:rPr>
        <w:t>」</w:t>
      </w:r>
      <w:r w:rsidR="00702B93" w:rsidRPr="00BD2740">
        <w:rPr>
          <w:rFonts w:ascii="游明朝" w:eastAsia="游明朝" w:hAnsi="游明朝" w:hint="eastAsia"/>
          <w:sz w:val="24"/>
          <w:szCs w:val="24"/>
          <w:shd w:val="clear" w:color="auto" w:fill="FFFFFF"/>
          <w:lang w:eastAsia="ja-JP"/>
        </w:rPr>
        <w:t>はどのように影響を与えますか</w:t>
      </w:r>
      <w:r w:rsidR="00162042">
        <w:rPr>
          <w:rFonts w:ascii="游明朝" w:eastAsia="游明朝" w:hAnsi="游明朝" w:hint="eastAsia"/>
          <w:sz w:val="24"/>
          <w:szCs w:val="24"/>
          <w:shd w:val="clear" w:color="auto" w:fill="FFFFFF"/>
          <w:lang w:eastAsia="ja-JP"/>
        </w:rPr>
        <w:t>。</w:t>
      </w:r>
    </w:p>
    <w:p w14:paraId="44D2F09E" w14:textId="10FF72E2" w:rsidR="006D6796" w:rsidRPr="00BD2740" w:rsidRDefault="00586734"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 xml:space="preserve">　　</w:t>
      </w:r>
      <w:r w:rsidR="001D48FC" w:rsidRPr="00BD2740">
        <w:rPr>
          <w:rFonts w:ascii="游明朝" w:eastAsia="游明朝" w:hAnsi="游明朝" w:hint="eastAsia"/>
          <w:sz w:val="24"/>
          <w:szCs w:val="24"/>
          <w:shd w:val="clear" w:color="auto" w:fill="FFFFFF"/>
          <w:lang w:eastAsia="ja-JP"/>
        </w:rPr>
        <w:t>この映画が伝いたいことは、ただの重度障害者</w:t>
      </w:r>
      <w:r w:rsidR="00162042">
        <w:rPr>
          <w:rFonts w:ascii="游明朝" w:eastAsia="游明朝" w:hAnsi="游明朝" w:hint="eastAsia"/>
          <w:sz w:val="24"/>
          <w:szCs w:val="24"/>
          <w:shd w:val="clear" w:color="auto" w:fill="FFFFFF"/>
          <w:lang w:eastAsia="ja-JP"/>
        </w:rPr>
        <w:t>が</w:t>
      </w:r>
      <w:r w:rsidR="001D48FC" w:rsidRPr="00BD2740">
        <w:rPr>
          <w:rFonts w:ascii="游明朝" w:eastAsia="游明朝" w:hAnsi="游明朝" w:hint="eastAsia"/>
          <w:sz w:val="24"/>
          <w:szCs w:val="24"/>
          <w:shd w:val="clear" w:color="auto" w:fill="FFFFFF"/>
          <w:lang w:eastAsia="ja-JP"/>
        </w:rPr>
        <w:t>命を</w:t>
      </w:r>
      <w:r w:rsidR="00162042">
        <w:rPr>
          <w:rFonts w:ascii="游明朝" w:eastAsia="游明朝" w:hAnsi="游明朝" w:hint="eastAsia"/>
          <w:sz w:val="24"/>
          <w:szCs w:val="24"/>
          <w:shd w:val="clear" w:color="auto" w:fill="FFFFFF"/>
          <w:lang w:eastAsia="ja-JP"/>
        </w:rPr>
        <w:t>かけて</w:t>
      </w:r>
      <w:r w:rsidR="001D48FC" w:rsidRPr="00BD2740">
        <w:rPr>
          <w:rFonts w:ascii="游明朝" w:eastAsia="游明朝" w:hAnsi="游明朝" w:hint="eastAsia"/>
          <w:sz w:val="24"/>
          <w:szCs w:val="24"/>
          <w:shd w:val="clear" w:color="auto" w:fill="FFFFFF"/>
          <w:lang w:eastAsia="ja-JP"/>
        </w:rPr>
        <w:t>戦う経緯の物語ではないと思います。この映画が描きたいことは、資本主義社会に</w:t>
      </w:r>
      <w:r w:rsidR="00F34823">
        <w:rPr>
          <w:rFonts w:ascii="游明朝" w:eastAsia="游明朝" w:hAnsi="游明朝" w:hint="eastAsia"/>
          <w:sz w:val="24"/>
          <w:szCs w:val="24"/>
          <w:shd w:val="clear" w:color="auto" w:fill="FFFFFF"/>
          <w:lang w:eastAsia="ja-JP"/>
        </w:rPr>
        <w:t>おける</w:t>
      </w:r>
      <w:r w:rsidR="001D48FC" w:rsidRPr="00BD2740">
        <w:rPr>
          <w:rFonts w:ascii="游明朝" w:eastAsia="游明朝" w:hAnsi="游明朝" w:hint="eastAsia"/>
          <w:sz w:val="24"/>
          <w:szCs w:val="24"/>
          <w:shd w:val="clear" w:color="auto" w:fill="FFFFFF"/>
          <w:lang w:eastAsia="ja-JP"/>
        </w:rPr>
        <w:t>想像しにくい人間関係とその</w:t>
      </w:r>
      <w:r w:rsidR="00F34823">
        <w:rPr>
          <w:rFonts w:ascii="游明朝" w:eastAsia="游明朝" w:hAnsi="游明朝" w:hint="eastAsia"/>
          <w:sz w:val="24"/>
          <w:szCs w:val="24"/>
          <w:shd w:val="clear" w:color="auto" w:fill="FFFFFF"/>
          <w:lang w:eastAsia="ja-JP"/>
        </w:rPr>
        <w:t>繋がり</w:t>
      </w:r>
      <w:r w:rsidR="001D48FC" w:rsidRPr="00BD2740">
        <w:rPr>
          <w:rFonts w:ascii="游明朝" w:eastAsia="游明朝" w:hAnsi="游明朝" w:hint="eastAsia"/>
          <w:sz w:val="24"/>
          <w:szCs w:val="24"/>
          <w:shd w:val="clear" w:color="auto" w:fill="FFFFFF"/>
          <w:lang w:eastAsia="ja-JP"/>
        </w:rPr>
        <w:t>だと思います。</w:t>
      </w:r>
    </w:p>
    <w:p w14:paraId="3E82ED51" w14:textId="3A8BF888" w:rsidR="002F70D8" w:rsidRPr="00BD2740" w:rsidRDefault="004A06BD"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「鹿野家族」という誇りのアイデンティティは、</w:t>
      </w:r>
      <w:r w:rsidR="00FF77CD">
        <w:rPr>
          <w:rFonts w:ascii="游明朝" w:eastAsia="游明朝" w:hAnsi="游明朝" w:hint="eastAsia"/>
          <w:sz w:val="24"/>
          <w:szCs w:val="24"/>
          <w:shd w:val="clear" w:color="auto" w:fill="FFFFFF"/>
          <w:lang w:eastAsia="ja-JP"/>
        </w:rPr>
        <w:t>単純に</w:t>
      </w:r>
      <w:r w:rsidRPr="00BD2740">
        <w:rPr>
          <w:rFonts w:ascii="游明朝" w:eastAsia="游明朝" w:hAnsi="游明朝" w:hint="eastAsia"/>
          <w:sz w:val="24"/>
          <w:szCs w:val="24"/>
          <w:shd w:val="clear" w:color="auto" w:fill="FFFFFF"/>
          <w:lang w:eastAsia="ja-JP"/>
        </w:rPr>
        <w:t>金銭</w:t>
      </w:r>
      <w:r w:rsidR="00FF77CD">
        <w:rPr>
          <w:rFonts w:ascii="游明朝" w:eastAsia="游明朝" w:hAnsi="游明朝" w:hint="eastAsia"/>
          <w:sz w:val="24"/>
          <w:szCs w:val="24"/>
          <w:shd w:val="clear" w:color="auto" w:fill="FFFFFF"/>
          <w:lang w:eastAsia="ja-JP"/>
        </w:rPr>
        <w:t>だけ</w:t>
      </w:r>
      <w:r w:rsidRPr="00BD2740">
        <w:rPr>
          <w:rFonts w:ascii="游明朝" w:eastAsia="游明朝" w:hAnsi="游明朝" w:hint="eastAsia"/>
          <w:sz w:val="24"/>
          <w:szCs w:val="24"/>
          <w:shd w:val="clear" w:color="auto" w:fill="FFFFFF"/>
          <w:lang w:eastAsia="ja-JP"/>
        </w:rPr>
        <w:t>で買えますか</w:t>
      </w:r>
      <w:r w:rsidR="00162042">
        <w:rPr>
          <w:rFonts w:ascii="游明朝" w:eastAsia="游明朝" w:hAnsi="游明朝" w:hint="eastAsia"/>
          <w:sz w:val="24"/>
          <w:szCs w:val="24"/>
          <w:shd w:val="clear" w:color="auto" w:fill="FFFFFF"/>
          <w:lang w:eastAsia="ja-JP"/>
        </w:rPr>
        <w:t>。</w:t>
      </w:r>
      <w:r w:rsidRPr="00BD2740">
        <w:rPr>
          <w:rFonts w:ascii="游明朝" w:eastAsia="游明朝" w:hAnsi="游明朝" w:hint="eastAsia"/>
          <w:sz w:val="24"/>
          <w:szCs w:val="24"/>
          <w:shd w:val="clear" w:color="auto" w:fill="FFFFFF"/>
          <w:lang w:eastAsia="ja-JP"/>
        </w:rPr>
        <w:t>「障害者を介助すること」は「無給の</w:t>
      </w:r>
      <w:r w:rsidR="00386A0C">
        <w:rPr>
          <w:rFonts w:ascii="游明朝" w:eastAsia="游明朝" w:hAnsi="游明朝" w:hint="eastAsia"/>
          <w:sz w:val="24"/>
          <w:szCs w:val="24"/>
          <w:shd w:val="clear" w:color="auto" w:fill="FFFFFF"/>
          <w:lang w:eastAsia="ja-JP"/>
        </w:rPr>
        <w:t>美徳</w:t>
      </w:r>
      <w:r w:rsidRPr="00BD2740">
        <w:rPr>
          <w:rFonts w:ascii="游明朝" w:eastAsia="游明朝" w:hAnsi="游明朝" w:hint="eastAsia"/>
          <w:sz w:val="24"/>
          <w:szCs w:val="24"/>
          <w:shd w:val="clear" w:color="auto" w:fill="FFFFFF"/>
          <w:lang w:eastAsia="ja-JP"/>
        </w:rPr>
        <w:t>」</w:t>
      </w:r>
      <w:r w:rsidR="00162042">
        <w:rPr>
          <w:rFonts w:ascii="游明朝" w:eastAsia="游明朝" w:hAnsi="游明朝" w:hint="eastAsia"/>
          <w:sz w:val="24"/>
          <w:szCs w:val="24"/>
          <w:shd w:val="clear" w:color="auto" w:fill="FFFFFF"/>
          <w:lang w:eastAsia="ja-JP"/>
        </w:rPr>
        <w:t>だと</w:t>
      </w:r>
      <w:r w:rsidRPr="00BD2740">
        <w:rPr>
          <w:rFonts w:ascii="游明朝" w:eastAsia="游明朝" w:hAnsi="游明朝" w:hint="eastAsia"/>
          <w:sz w:val="24"/>
          <w:szCs w:val="24"/>
          <w:shd w:val="clear" w:color="auto" w:fill="FFFFFF"/>
          <w:lang w:eastAsia="ja-JP"/>
        </w:rPr>
        <w:t>するべき</w:t>
      </w:r>
      <w:r w:rsidR="004B3C95" w:rsidRPr="00BD2740">
        <w:rPr>
          <w:rFonts w:ascii="游明朝" w:eastAsia="游明朝" w:hAnsi="游明朝" w:hint="eastAsia"/>
          <w:sz w:val="24"/>
          <w:szCs w:val="24"/>
          <w:shd w:val="clear" w:color="auto" w:fill="FFFFFF"/>
          <w:lang w:eastAsia="ja-JP"/>
        </w:rPr>
        <w:t>とは思いません。</w:t>
      </w:r>
      <w:r w:rsidR="00386A0C">
        <w:rPr>
          <w:rFonts w:ascii="游明朝" w:eastAsia="游明朝" w:hAnsi="游明朝" w:hint="eastAsia"/>
          <w:sz w:val="24"/>
          <w:szCs w:val="24"/>
          <w:shd w:val="clear" w:color="auto" w:fill="FFFFFF"/>
          <w:lang w:eastAsia="ja-JP"/>
        </w:rPr>
        <w:t>私は</w:t>
      </w:r>
      <w:r w:rsidR="004B3C95" w:rsidRPr="00BD2740">
        <w:rPr>
          <w:rFonts w:ascii="游明朝" w:eastAsia="游明朝" w:hAnsi="游明朝" w:hint="eastAsia"/>
          <w:sz w:val="24"/>
          <w:szCs w:val="24"/>
          <w:shd w:val="clear" w:color="auto" w:fill="FFFFFF"/>
          <w:lang w:eastAsia="ja-JP"/>
        </w:rPr>
        <w:t>この「無給の</w:t>
      </w:r>
      <w:r w:rsidR="00386A0C">
        <w:rPr>
          <w:rFonts w:ascii="游明朝" w:eastAsia="游明朝" w:hAnsi="游明朝" w:hint="eastAsia"/>
          <w:sz w:val="24"/>
          <w:szCs w:val="24"/>
          <w:shd w:val="clear" w:color="auto" w:fill="FFFFFF"/>
          <w:lang w:eastAsia="ja-JP"/>
        </w:rPr>
        <w:lastRenderedPageBreak/>
        <w:t>美徳</w:t>
      </w:r>
      <w:r w:rsidR="004B3C95" w:rsidRPr="00BD2740">
        <w:rPr>
          <w:rFonts w:ascii="游明朝" w:eastAsia="游明朝" w:hAnsi="游明朝" w:hint="eastAsia"/>
          <w:sz w:val="24"/>
          <w:szCs w:val="24"/>
          <w:shd w:val="clear" w:color="auto" w:fill="FFFFFF"/>
          <w:lang w:eastAsia="ja-JP"/>
        </w:rPr>
        <w:t>説」には非常に反対します。何故というか、このコンセプトに従う</w:t>
      </w:r>
      <w:r w:rsidR="00386A0C">
        <w:rPr>
          <w:rFonts w:ascii="游明朝" w:eastAsia="游明朝" w:hAnsi="游明朝" w:hint="eastAsia"/>
          <w:sz w:val="24"/>
          <w:szCs w:val="24"/>
          <w:shd w:val="clear" w:color="auto" w:fill="FFFFFF"/>
          <w:lang w:eastAsia="ja-JP"/>
        </w:rPr>
        <w:t>人々は</w:t>
      </w:r>
      <w:r w:rsidR="004B3C95" w:rsidRPr="00BD2740">
        <w:rPr>
          <w:rFonts w:ascii="游明朝" w:eastAsia="游明朝" w:hAnsi="游明朝" w:hint="eastAsia"/>
          <w:sz w:val="24"/>
          <w:szCs w:val="24"/>
          <w:shd w:val="clear" w:color="auto" w:fill="FFFFFF"/>
          <w:lang w:eastAsia="ja-JP"/>
        </w:rPr>
        <w:t>、容易に「被介助者」を救済されるべき「客体」と思</w:t>
      </w:r>
      <w:r w:rsidR="005372C3" w:rsidRPr="00BD2740">
        <w:rPr>
          <w:rFonts w:ascii="游明朝" w:eastAsia="游明朝" w:hAnsi="游明朝" w:hint="eastAsia"/>
          <w:sz w:val="24"/>
          <w:szCs w:val="24"/>
          <w:shd w:val="clear" w:color="auto" w:fill="FFFFFF"/>
          <w:lang w:eastAsia="ja-JP"/>
        </w:rPr>
        <w:t>うはずにな</w:t>
      </w:r>
      <w:r w:rsidR="00C25D73">
        <w:rPr>
          <w:rFonts w:ascii="PMingLiU" w:eastAsia="ＭＳ 明朝" w:hAnsi="PMingLiU" w:cs="PMingLiU" w:hint="eastAsia"/>
          <w:sz w:val="24"/>
          <w:szCs w:val="24"/>
          <w:shd w:val="clear" w:color="auto" w:fill="FFFFFF"/>
          <w:lang w:eastAsia="ja-JP"/>
        </w:rPr>
        <w:t>ってしまい</w:t>
      </w:r>
      <w:r w:rsidR="004B3C95" w:rsidRPr="00BD2740">
        <w:rPr>
          <w:rFonts w:ascii="游明朝" w:eastAsia="游明朝" w:hAnsi="游明朝" w:hint="eastAsia"/>
          <w:sz w:val="24"/>
          <w:szCs w:val="24"/>
          <w:shd w:val="clear" w:color="auto" w:fill="FFFFFF"/>
          <w:lang w:eastAsia="ja-JP"/>
        </w:rPr>
        <w:t>ますから。このような思い</w:t>
      </w:r>
      <w:r w:rsidR="00162042">
        <w:rPr>
          <w:rFonts w:ascii="游明朝" w:eastAsia="游明朝" w:hAnsi="游明朝" w:hint="eastAsia"/>
          <w:sz w:val="24"/>
          <w:szCs w:val="24"/>
          <w:shd w:val="clear" w:color="auto" w:fill="FFFFFF"/>
          <w:lang w:eastAsia="ja-JP"/>
        </w:rPr>
        <w:t>を</w:t>
      </w:r>
      <w:r w:rsidR="004B3C95" w:rsidRPr="00BD2740">
        <w:rPr>
          <w:rFonts w:ascii="游明朝" w:eastAsia="游明朝" w:hAnsi="游明朝" w:hint="eastAsia"/>
          <w:sz w:val="24"/>
          <w:szCs w:val="24"/>
          <w:shd w:val="clear" w:color="auto" w:fill="FFFFFF"/>
          <w:lang w:eastAsia="ja-JP"/>
        </w:rPr>
        <w:t>抱えている人は、</w:t>
      </w:r>
      <w:r w:rsidR="005372C3" w:rsidRPr="00BD2740">
        <w:rPr>
          <w:rFonts w:ascii="游明朝" w:eastAsia="游明朝" w:hAnsi="游明朝" w:hint="eastAsia"/>
          <w:sz w:val="24"/>
          <w:szCs w:val="24"/>
          <w:shd w:val="clear" w:color="auto" w:fill="FFFFFF"/>
          <w:lang w:eastAsia="ja-JP"/>
        </w:rPr>
        <w:t>最終的には映画の中に電話をかけて</w:t>
      </w:r>
      <w:r w:rsidR="00162042">
        <w:rPr>
          <w:rFonts w:ascii="游明朝" w:eastAsia="游明朝" w:hAnsi="游明朝" w:hint="eastAsia"/>
          <w:sz w:val="24"/>
          <w:szCs w:val="24"/>
          <w:shd w:val="clear" w:color="auto" w:fill="FFFFFF"/>
          <w:lang w:eastAsia="ja-JP"/>
        </w:rPr>
        <w:t>きて</w:t>
      </w:r>
      <w:r w:rsidR="005372C3" w:rsidRPr="00BD2740">
        <w:rPr>
          <w:rFonts w:ascii="游明朝" w:eastAsia="游明朝" w:hAnsi="游明朝" w:hint="eastAsia"/>
          <w:sz w:val="24"/>
          <w:szCs w:val="24"/>
          <w:shd w:val="clear" w:color="auto" w:fill="FFFFFF"/>
          <w:lang w:eastAsia="ja-JP"/>
        </w:rPr>
        <w:t>ボランティアを辞める人のように、鹿野さんは「人生</w:t>
      </w:r>
      <w:r w:rsidR="00162042">
        <w:rPr>
          <w:rFonts w:ascii="游明朝" w:eastAsia="游明朝" w:hAnsi="游明朝" w:hint="eastAsia"/>
          <w:sz w:val="24"/>
          <w:szCs w:val="24"/>
          <w:shd w:val="clear" w:color="auto" w:fill="FFFFFF"/>
          <w:lang w:eastAsia="ja-JP"/>
        </w:rPr>
        <w:t>を</w:t>
      </w:r>
      <w:r w:rsidR="005372C3" w:rsidRPr="00BD2740">
        <w:rPr>
          <w:rFonts w:ascii="游明朝" w:eastAsia="游明朝" w:hAnsi="游明朝" w:hint="eastAsia"/>
          <w:sz w:val="24"/>
          <w:szCs w:val="24"/>
          <w:shd w:val="clear" w:color="auto" w:fill="FFFFFF"/>
          <w:lang w:eastAsia="ja-JP"/>
        </w:rPr>
        <w:t>楽しく</w:t>
      </w:r>
      <w:r w:rsidR="00C25D73">
        <w:rPr>
          <w:rFonts w:ascii="游明朝" w:eastAsia="游明朝" w:hAnsi="游明朝" w:hint="eastAsia"/>
          <w:sz w:val="24"/>
          <w:szCs w:val="24"/>
          <w:shd w:val="clear" w:color="auto" w:fill="FFFFFF"/>
          <w:lang w:eastAsia="ja-JP"/>
        </w:rPr>
        <w:t>暮ら</w:t>
      </w:r>
      <w:r w:rsidR="00162042">
        <w:rPr>
          <w:rFonts w:ascii="游明朝" w:eastAsia="游明朝" w:hAnsi="游明朝" w:hint="eastAsia"/>
          <w:sz w:val="24"/>
          <w:szCs w:val="24"/>
          <w:shd w:val="clear" w:color="auto" w:fill="FFFFFF"/>
          <w:lang w:eastAsia="ja-JP"/>
        </w:rPr>
        <w:t>している</w:t>
      </w:r>
      <w:r w:rsidR="005372C3" w:rsidRPr="00BD2740">
        <w:rPr>
          <w:rFonts w:ascii="游明朝" w:eastAsia="游明朝" w:hAnsi="游明朝" w:hint="eastAsia"/>
          <w:sz w:val="24"/>
          <w:szCs w:val="24"/>
          <w:shd w:val="clear" w:color="auto" w:fill="FFFFFF"/>
          <w:lang w:eastAsia="ja-JP"/>
        </w:rPr>
        <w:t>」</w:t>
      </w:r>
      <w:r w:rsidR="00C25D73">
        <w:rPr>
          <w:rFonts w:ascii="游明朝" w:eastAsia="游明朝" w:hAnsi="游明朝" w:hint="eastAsia"/>
          <w:sz w:val="24"/>
          <w:szCs w:val="24"/>
          <w:shd w:val="clear" w:color="auto" w:fill="FFFFFF"/>
          <w:lang w:eastAsia="ja-JP"/>
        </w:rPr>
        <w:t>から</w:t>
      </w:r>
      <w:r w:rsidR="005372C3" w:rsidRPr="00BD2740">
        <w:rPr>
          <w:rFonts w:ascii="游明朝" w:eastAsia="游明朝" w:hAnsi="游明朝" w:hint="eastAsia"/>
          <w:sz w:val="24"/>
          <w:szCs w:val="24"/>
          <w:shd w:val="clear" w:color="auto" w:fill="FFFFFF"/>
          <w:lang w:eastAsia="ja-JP"/>
        </w:rPr>
        <w:t>、救済</w:t>
      </w:r>
      <w:r w:rsidR="00386A0C">
        <w:rPr>
          <w:rFonts w:ascii="游明朝" w:eastAsia="游明朝" w:hAnsi="游明朝" w:hint="eastAsia"/>
          <w:sz w:val="24"/>
          <w:szCs w:val="24"/>
          <w:shd w:val="clear" w:color="auto" w:fill="FFFFFF"/>
          <w:lang w:eastAsia="ja-JP"/>
        </w:rPr>
        <w:t>する必要が</w:t>
      </w:r>
      <w:r w:rsidR="005372C3" w:rsidRPr="00BD2740">
        <w:rPr>
          <w:rFonts w:ascii="游明朝" w:eastAsia="游明朝" w:hAnsi="游明朝" w:hint="eastAsia"/>
          <w:sz w:val="24"/>
          <w:szCs w:val="24"/>
          <w:shd w:val="clear" w:color="auto" w:fill="FFFFFF"/>
          <w:lang w:eastAsia="ja-JP"/>
        </w:rPr>
        <w:t>ないと思うべきになるでしょう。代わりに、私たちは考えるべき</w:t>
      </w:r>
      <w:r w:rsidR="000F2016" w:rsidRPr="00BD2740">
        <w:rPr>
          <w:rFonts w:ascii="游明朝" w:eastAsia="游明朝" w:hAnsi="游明朝" w:hint="eastAsia"/>
          <w:sz w:val="24"/>
          <w:szCs w:val="24"/>
          <w:shd w:val="clear" w:color="auto" w:fill="FFFFFF"/>
          <w:lang w:eastAsia="ja-JP"/>
        </w:rPr>
        <w:t>な</w:t>
      </w:r>
      <w:r w:rsidR="005372C3" w:rsidRPr="00BD2740">
        <w:rPr>
          <w:rFonts w:ascii="游明朝" w:eastAsia="游明朝" w:hAnsi="游明朝" w:hint="eastAsia"/>
          <w:sz w:val="24"/>
          <w:szCs w:val="24"/>
          <w:shd w:val="clear" w:color="auto" w:fill="FFFFFF"/>
          <w:lang w:eastAsia="ja-JP"/>
        </w:rPr>
        <w:t>のは、どういう状況で障害者</w:t>
      </w:r>
      <w:r w:rsidR="00162042">
        <w:rPr>
          <w:rFonts w:ascii="游明朝" w:eastAsia="游明朝" w:hAnsi="游明朝" w:hint="eastAsia"/>
          <w:sz w:val="24"/>
          <w:szCs w:val="24"/>
          <w:shd w:val="clear" w:color="auto" w:fill="FFFFFF"/>
          <w:lang w:eastAsia="ja-JP"/>
        </w:rPr>
        <w:t>を</w:t>
      </w:r>
      <w:r w:rsidR="00C25D73">
        <w:rPr>
          <w:rFonts w:ascii="游明朝" w:eastAsia="游明朝" w:hAnsi="游明朝" w:hint="eastAsia"/>
          <w:sz w:val="24"/>
          <w:szCs w:val="24"/>
          <w:shd w:val="clear" w:color="auto" w:fill="FFFFFF"/>
          <w:lang w:eastAsia="ja-JP"/>
        </w:rPr>
        <w:t>支える</w:t>
      </w:r>
      <w:r w:rsidR="005372C3" w:rsidRPr="00BD2740">
        <w:rPr>
          <w:rFonts w:ascii="游明朝" w:eastAsia="游明朝" w:hAnsi="游明朝" w:hint="eastAsia"/>
          <w:sz w:val="24"/>
          <w:szCs w:val="24"/>
          <w:shd w:val="clear" w:color="auto" w:fill="FFFFFF"/>
          <w:lang w:eastAsia="ja-JP"/>
        </w:rPr>
        <w:t>介助者は</w:t>
      </w:r>
      <w:r w:rsidR="00C25D73">
        <w:rPr>
          <w:rFonts w:ascii="游明朝" w:eastAsia="游明朝" w:hAnsi="游明朝" w:hint="eastAsia"/>
          <w:sz w:val="24"/>
          <w:szCs w:val="24"/>
          <w:shd w:val="clear" w:color="auto" w:fill="FFFFFF"/>
          <w:lang w:eastAsia="ja-JP"/>
        </w:rPr>
        <w:t>、</w:t>
      </w:r>
      <w:r w:rsidR="005372C3" w:rsidRPr="00BD2740">
        <w:rPr>
          <w:rFonts w:ascii="游明朝" w:eastAsia="游明朝" w:hAnsi="游明朝" w:hint="eastAsia"/>
          <w:sz w:val="24"/>
          <w:szCs w:val="24"/>
          <w:shd w:val="clear" w:color="auto" w:fill="FFFFFF"/>
          <w:lang w:eastAsia="ja-JP"/>
        </w:rPr>
        <w:t>物質的な報酬以外の</w:t>
      </w:r>
      <w:r w:rsidR="000F2016" w:rsidRPr="00BD2740">
        <w:rPr>
          <w:rFonts w:ascii="游明朝" w:eastAsia="游明朝" w:hAnsi="游明朝" w:hint="eastAsia"/>
          <w:sz w:val="24"/>
          <w:szCs w:val="24"/>
          <w:shd w:val="clear" w:color="auto" w:fill="FFFFFF"/>
          <w:lang w:eastAsia="ja-JP"/>
        </w:rPr>
        <w:t>やりがいがもらえるのかということでしょう。</w:t>
      </w:r>
      <w:r w:rsidR="00057EC8">
        <w:rPr>
          <w:rFonts w:ascii="游明朝" w:eastAsia="游明朝" w:hAnsi="游明朝" w:hint="eastAsia"/>
          <w:sz w:val="24"/>
          <w:szCs w:val="24"/>
          <w:shd w:val="clear" w:color="auto" w:fill="FFFFFF"/>
          <w:lang w:eastAsia="ja-JP"/>
        </w:rPr>
        <w:t>その</w:t>
      </w:r>
      <w:r w:rsidR="00734637" w:rsidRPr="00BD2740">
        <w:rPr>
          <w:rFonts w:ascii="游明朝" w:eastAsia="游明朝" w:hAnsi="游明朝" w:hint="eastAsia"/>
          <w:sz w:val="24"/>
          <w:szCs w:val="24"/>
          <w:shd w:val="clear" w:color="auto" w:fill="FFFFFF"/>
          <w:lang w:eastAsia="ja-JP"/>
        </w:rPr>
        <w:t>やりがいは</w:t>
      </w:r>
      <w:r w:rsidR="000F2016" w:rsidRPr="00BD2740">
        <w:rPr>
          <w:rFonts w:ascii="游明朝" w:eastAsia="游明朝" w:hAnsi="游明朝" w:hint="eastAsia"/>
          <w:sz w:val="24"/>
          <w:szCs w:val="24"/>
          <w:shd w:val="clear" w:color="auto" w:fill="FFFFFF"/>
          <w:lang w:eastAsia="ja-JP"/>
        </w:rPr>
        <w:t>例えば、映画の中に、美咲さんは気管切開された鹿野さんが一生懸命</w:t>
      </w:r>
      <w:r w:rsidR="00C25D73">
        <w:rPr>
          <w:rFonts w:ascii="游明朝" w:eastAsia="游明朝" w:hAnsi="游明朝" w:hint="eastAsia"/>
          <w:sz w:val="24"/>
          <w:szCs w:val="24"/>
          <w:shd w:val="clear" w:color="auto" w:fill="FFFFFF"/>
          <w:lang w:eastAsia="ja-JP"/>
        </w:rPr>
        <w:t>努力</w:t>
      </w:r>
      <w:r w:rsidR="000F2016" w:rsidRPr="00BD2740">
        <w:rPr>
          <w:rFonts w:ascii="游明朝" w:eastAsia="游明朝" w:hAnsi="游明朝" w:hint="eastAsia"/>
          <w:sz w:val="24"/>
          <w:szCs w:val="24"/>
          <w:shd w:val="clear" w:color="auto" w:fill="FFFFFF"/>
          <w:lang w:eastAsia="ja-JP"/>
        </w:rPr>
        <w:t>して、ようやく自分</w:t>
      </w:r>
      <w:r w:rsidR="00734637" w:rsidRPr="00BD2740">
        <w:rPr>
          <w:rFonts w:ascii="游明朝" w:eastAsia="游明朝" w:hAnsi="游明朝" w:hint="eastAsia"/>
          <w:sz w:val="24"/>
          <w:szCs w:val="24"/>
          <w:shd w:val="clear" w:color="auto" w:fill="FFFFFF"/>
          <w:lang w:eastAsia="ja-JP"/>
        </w:rPr>
        <w:t>が生きる</w:t>
      </w:r>
      <w:r w:rsidR="000F2016" w:rsidRPr="00BD2740">
        <w:rPr>
          <w:rFonts w:ascii="游明朝" w:eastAsia="游明朝" w:hAnsi="游明朝" w:hint="eastAsia"/>
          <w:sz w:val="24"/>
          <w:szCs w:val="24"/>
          <w:shd w:val="clear" w:color="auto" w:fill="FFFFFF"/>
          <w:lang w:eastAsia="ja-JP"/>
        </w:rPr>
        <w:t>ためにただ一つの武器――話す</w:t>
      </w:r>
      <w:r w:rsidR="00734637" w:rsidRPr="00BD2740">
        <w:rPr>
          <w:rFonts w:ascii="游明朝" w:eastAsia="游明朝" w:hAnsi="游明朝" w:hint="eastAsia"/>
          <w:sz w:val="24"/>
          <w:szCs w:val="24"/>
          <w:shd w:val="clear" w:color="auto" w:fill="FFFFFF"/>
          <w:lang w:eastAsia="ja-JP"/>
        </w:rPr>
        <w:t>こと</w:t>
      </w:r>
      <w:r w:rsidR="000F2016" w:rsidRPr="00BD2740">
        <w:rPr>
          <w:rFonts w:ascii="游明朝" w:eastAsia="游明朝" w:hAnsi="游明朝" w:hint="eastAsia"/>
          <w:sz w:val="24"/>
          <w:szCs w:val="24"/>
          <w:shd w:val="clear" w:color="auto" w:fill="FFFFFF"/>
          <w:lang w:eastAsia="ja-JP"/>
        </w:rPr>
        <w:t>――を取り戻す瞬間を見た時の</w:t>
      </w:r>
      <w:r w:rsidR="00734637" w:rsidRPr="00BD2740">
        <w:rPr>
          <w:rFonts w:ascii="游明朝" w:eastAsia="游明朝" w:hAnsi="游明朝" w:hint="eastAsia"/>
          <w:sz w:val="24"/>
          <w:szCs w:val="24"/>
          <w:shd w:val="clear" w:color="auto" w:fill="FFFFFF"/>
          <w:lang w:eastAsia="ja-JP"/>
        </w:rPr>
        <w:t>言葉にいえない</w:t>
      </w:r>
      <w:r w:rsidR="000F2016" w:rsidRPr="00BD2740">
        <w:rPr>
          <w:rFonts w:ascii="游明朝" w:eastAsia="游明朝" w:hAnsi="游明朝" w:hint="eastAsia"/>
          <w:sz w:val="24"/>
          <w:szCs w:val="24"/>
          <w:shd w:val="clear" w:color="auto" w:fill="FFFFFF"/>
          <w:lang w:eastAsia="ja-JP"/>
        </w:rPr>
        <w:t>感動</w:t>
      </w:r>
      <w:r w:rsidR="00734637" w:rsidRPr="00BD2740">
        <w:rPr>
          <w:rFonts w:ascii="游明朝" w:eastAsia="游明朝" w:hAnsi="游明朝" w:hint="eastAsia"/>
          <w:sz w:val="24"/>
          <w:szCs w:val="24"/>
          <w:shd w:val="clear" w:color="auto" w:fill="FFFFFF"/>
          <w:lang w:eastAsia="ja-JP"/>
        </w:rPr>
        <w:t>であります。</w:t>
      </w:r>
    </w:p>
    <w:p w14:paraId="7445486F" w14:textId="2E5A7767" w:rsidR="004B3C95" w:rsidRPr="00BD2740" w:rsidRDefault="00057EC8"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游明朝" w:hAnsi="游明朝"/>
          <w:sz w:val="24"/>
          <w:szCs w:val="24"/>
          <w:shd w:val="clear" w:color="auto" w:fill="FFFFFF"/>
          <w:lang w:eastAsia="ja-JP"/>
        </w:rPr>
      </w:pPr>
      <w:r>
        <w:rPr>
          <w:rFonts w:ascii="游明朝" w:eastAsia="游明朝" w:hAnsi="游明朝" w:hint="eastAsia"/>
          <w:sz w:val="24"/>
          <w:szCs w:val="24"/>
          <w:shd w:val="clear" w:color="auto" w:fill="FFFFFF"/>
          <w:lang w:eastAsia="ja-JP"/>
        </w:rPr>
        <w:t>人間が</w:t>
      </w:r>
      <w:r w:rsidR="00734637" w:rsidRPr="00BD2740">
        <w:rPr>
          <w:rFonts w:ascii="游明朝" w:eastAsia="游明朝" w:hAnsi="游明朝" w:hint="eastAsia"/>
          <w:sz w:val="24"/>
          <w:szCs w:val="24"/>
          <w:shd w:val="clear" w:color="auto" w:fill="FFFFFF"/>
          <w:lang w:eastAsia="ja-JP"/>
        </w:rPr>
        <w:t>自分なりに生きることを支えてあげることと、</w:t>
      </w:r>
      <w:r w:rsidR="0037173B" w:rsidRPr="00BD2740">
        <w:rPr>
          <w:rFonts w:ascii="游明朝" w:eastAsia="游明朝" w:hAnsi="游明朝" w:hint="eastAsia"/>
          <w:sz w:val="24"/>
          <w:szCs w:val="24"/>
          <w:shd w:val="clear" w:color="auto" w:fill="FFFFFF"/>
          <w:lang w:eastAsia="ja-JP"/>
        </w:rPr>
        <w:t>ハイテク産業チェーン</w:t>
      </w:r>
      <w:r w:rsidR="00162042">
        <w:rPr>
          <w:rFonts w:ascii="游明朝" w:eastAsia="游明朝" w:hAnsi="游明朝" w:hint="eastAsia"/>
          <w:sz w:val="24"/>
          <w:szCs w:val="24"/>
          <w:shd w:val="clear" w:color="auto" w:fill="FFFFFF"/>
          <w:lang w:eastAsia="ja-JP"/>
        </w:rPr>
        <w:t>で</w:t>
      </w:r>
      <w:r w:rsidR="0037173B" w:rsidRPr="00BD2740">
        <w:rPr>
          <w:rFonts w:ascii="游明朝" w:eastAsia="游明朝" w:hAnsi="游明朝" w:hint="eastAsia"/>
          <w:sz w:val="24"/>
          <w:szCs w:val="24"/>
          <w:shd w:val="clear" w:color="auto" w:fill="FFFFFF"/>
          <w:lang w:eastAsia="ja-JP"/>
        </w:rPr>
        <w:t>商品を生産の過程</w:t>
      </w:r>
      <w:r w:rsidR="00162042">
        <w:rPr>
          <w:rFonts w:ascii="游明朝" w:eastAsia="游明朝" w:hAnsi="游明朝" w:hint="eastAsia"/>
          <w:sz w:val="24"/>
          <w:szCs w:val="24"/>
          <w:shd w:val="clear" w:color="auto" w:fill="FFFFFF"/>
          <w:lang w:eastAsia="ja-JP"/>
        </w:rPr>
        <w:t>で</w:t>
      </w:r>
      <w:r w:rsidR="0037173B" w:rsidRPr="00BD2740">
        <w:rPr>
          <w:rFonts w:ascii="游明朝" w:eastAsia="游明朝" w:hAnsi="游明朝" w:hint="eastAsia"/>
          <w:sz w:val="24"/>
          <w:szCs w:val="24"/>
          <w:shd w:val="clear" w:color="auto" w:fill="FFFFFF"/>
          <w:lang w:eastAsia="ja-JP"/>
        </w:rPr>
        <w:t>ネジのように担当すること</w:t>
      </w:r>
      <w:r>
        <w:rPr>
          <w:rFonts w:ascii="游明朝" w:eastAsia="游明朝" w:hAnsi="游明朝" w:hint="eastAsia"/>
          <w:sz w:val="24"/>
          <w:szCs w:val="24"/>
          <w:shd w:val="clear" w:color="auto" w:fill="FFFFFF"/>
          <w:lang w:eastAsia="ja-JP"/>
        </w:rPr>
        <w:t>と</w:t>
      </w:r>
      <w:r w:rsidR="0037173B" w:rsidRPr="00BD2740">
        <w:rPr>
          <w:rFonts w:ascii="游明朝" w:eastAsia="游明朝" w:hAnsi="游明朝" w:hint="eastAsia"/>
          <w:sz w:val="24"/>
          <w:szCs w:val="24"/>
          <w:shd w:val="clear" w:color="auto" w:fill="FFFFFF"/>
          <w:lang w:eastAsia="ja-JP"/>
        </w:rPr>
        <w:t>は、どちらに価値がある</w:t>
      </w:r>
      <w:r>
        <w:rPr>
          <w:rFonts w:ascii="游明朝" w:eastAsia="游明朝" w:hAnsi="游明朝" w:hint="eastAsia"/>
          <w:sz w:val="24"/>
          <w:szCs w:val="24"/>
          <w:shd w:val="clear" w:color="auto" w:fill="FFFFFF"/>
          <w:lang w:eastAsia="ja-JP"/>
        </w:rPr>
        <w:t>の</w:t>
      </w:r>
      <w:r w:rsidR="0037173B" w:rsidRPr="00BD2740">
        <w:rPr>
          <w:rFonts w:ascii="游明朝" w:eastAsia="游明朝" w:hAnsi="游明朝" w:hint="eastAsia"/>
          <w:sz w:val="24"/>
          <w:szCs w:val="24"/>
          <w:shd w:val="clear" w:color="auto" w:fill="FFFFFF"/>
          <w:lang w:eastAsia="ja-JP"/>
        </w:rPr>
        <w:t>か、その答えは人によって異なるでしょう。</w:t>
      </w:r>
    </w:p>
    <w:p w14:paraId="3855EDB2" w14:textId="56C97C27" w:rsidR="002F70D8" w:rsidRPr="00BD2740" w:rsidRDefault="00235280"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 xml:space="preserve">　　もし政府</w:t>
      </w:r>
      <w:r w:rsidR="00162042">
        <w:rPr>
          <w:rFonts w:ascii="游明朝" w:eastAsia="游明朝" w:hAnsi="游明朝" w:hint="eastAsia"/>
          <w:sz w:val="24"/>
          <w:szCs w:val="24"/>
          <w:shd w:val="clear" w:color="auto" w:fill="FFFFFF"/>
          <w:lang w:eastAsia="ja-JP"/>
        </w:rPr>
        <w:t>が</w:t>
      </w:r>
      <w:r w:rsidRPr="00BD2740">
        <w:rPr>
          <w:rFonts w:ascii="游明朝" w:eastAsia="游明朝" w:hAnsi="游明朝" w:hint="eastAsia"/>
          <w:sz w:val="24"/>
          <w:szCs w:val="24"/>
          <w:shd w:val="clear" w:color="auto" w:fill="FFFFFF"/>
          <w:lang w:eastAsia="ja-JP"/>
        </w:rPr>
        <w:t>十分な資源を投入するなら、</w:t>
      </w:r>
      <w:r w:rsidR="00487FCC" w:rsidRPr="00BD2740">
        <w:rPr>
          <w:rFonts w:ascii="游明朝" w:eastAsia="游明朝" w:hAnsi="游明朝" w:hint="eastAsia"/>
          <w:sz w:val="24"/>
          <w:szCs w:val="24"/>
          <w:shd w:val="clear" w:color="auto" w:fill="FFFFFF"/>
          <w:lang w:eastAsia="ja-JP"/>
        </w:rPr>
        <w:t>重度障害者は親に頼らず、自分の個性に従い自分なりの生活ができ、夢も追求でき、社会から私たち障害者</w:t>
      </w:r>
      <w:r w:rsidR="00162042">
        <w:rPr>
          <w:rFonts w:ascii="游明朝" w:eastAsia="游明朝" w:hAnsi="游明朝" w:hint="eastAsia"/>
          <w:sz w:val="24"/>
          <w:szCs w:val="24"/>
          <w:shd w:val="clear" w:color="auto" w:fill="FFFFFF"/>
          <w:lang w:eastAsia="ja-JP"/>
        </w:rPr>
        <w:t>への</w:t>
      </w:r>
      <w:r w:rsidR="00487FCC" w:rsidRPr="00BD2740">
        <w:rPr>
          <w:rFonts w:ascii="游明朝" w:eastAsia="游明朝" w:hAnsi="游明朝" w:hint="eastAsia"/>
          <w:sz w:val="24"/>
          <w:szCs w:val="24"/>
          <w:shd w:val="clear" w:color="auto" w:fill="FFFFFF"/>
          <w:lang w:eastAsia="ja-JP"/>
        </w:rPr>
        <w:t>スティグマ</w:t>
      </w:r>
      <w:r w:rsidR="00162042">
        <w:rPr>
          <w:rFonts w:ascii="游明朝" w:eastAsia="游明朝" w:hAnsi="游明朝" w:hint="eastAsia"/>
          <w:sz w:val="24"/>
          <w:szCs w:val="24"/>
          <w:shd w:val="clear" w:color="auto" w:fill="FFFFFF"/>
          <w:lang w:eastAsia="ja-JP"/>
        </w:rPr>
        <w:t>を</w:t>
      </w:r>
      <w:r w:rsidR="00487FCC" w:rsidRPr="00BD2740">
        <w:rPr>
          <w:rFonts w:ascii="游明朝" w:eastAsia="游明朝" w:hAnsi="游明朝" w:hint="eastAsia"/>
          <w:sz w:val="24"/>
          <w:szCs w:val="24"/>
          <w:shd w:val="clear" w:color="auto" w:fill="FFFFFF"/>
          <w:lang w:eastAsia="ja-JP"/>
        </w:rPr>
        <w:t>破れるなら、私たちの介助者も自分の仕事の価値と意義をもっと感じられるでしょう。実は、我が国の法律</w:t>
      </w:r>
      <w:r w:rsidR="00162042">
        <w:rPr>
          <w:rFonts w:ascii="游明朝" w:eastAsia="游明朝" w:hAnsi="游明朝" w:hint="eastAsia"/>
          <w:sz w:val="24"/>
          <w:szCs w:val="24"/>
          <w:shd w:val="clear" w:color="auto" w:fill="FFFFFF"/>
          <w:lang w:eastAsia="ja-JP"/>
        </w:rPr>
        <w:t>で</w:t>
      </w:r>
      <w:r w:rsidR="00487FCC" w:rsidRPr="00BD2740">
        <w:rPr>
          <w:rFonts w:ascii="游明朝" w:eastAsia="游明朝" w:hAnsi="游明朝" w:hint="eastAsia"/>
          <w:sz w:val="24"/>
          <w:szCs w:val="24"/>
          <w:shd w:val="clear" w:color="auto" w:fill="FFFFFF"/>
          <w:lang w:eastAsia="ja-JP"/>
        </w:rPr>
        <w:t>「障害者は健常者と平等に社会参加</w:t>
      </w:r>
      <w:r w:rsidR="000A3E8E" w:rsidRPr="00BD2740">
        <w:rPr>
          <w:rFonts w:ascii="游明朝" w:eastAsia="游明朝" w:hAnsi="游明朝" w:hint="eastAsia"/>
          <w:sz w:val="24"/>
          <w:szCs w:val="24"/>
          <w:shd w:val="clear" w:color="auto" w:fill="FFFFFF"/>
          <w:lang w:eastAsia="ja-JP"/>
        </w:rPr>
        <w:t>する</w:t>
      </w:r>
      <w:r w:rsidR="00487FCC" w:rsidRPr="00BD2740">
        <w:rPr>
          <w:rFonts w:ascii="游明朝" w:eastAsia="游明朝" w:hAnsi="游明朝" w:hint="eastAsia"/>
          <w:sz w:val="24"/>
          <w:szCs w:val="24"/>
          <w:shd w:val="clear" w:color="auto" w:fill="FFFFFF"/>
          <w:lang w:eastAsia="ja-JP"/>
        </w:rPr>
        <w:t>」</w:t>
      </w:r>
      <w:r w:rsidR="000A3E8E" w:rsidRPr="00BD2740">
        <w:rPr>
          <w:rFonts w:ascii="游明朝" w:eastAsia="游明朝" w:hAnsi="游明朝" w:hint="eastAsia"/>
          <w:sz w:val="24"/>
          <w:szCs w:val="24"/>
          <w:shd w:val="clear" w:color="auto" w:fill="FFFFFF"/>
          <w:lang w:eastAsia="ja-JP"/>
        </w:rPr>
        <w:t>という原則に</w:t>
      </w:r>
      <w:r w:rsidR="00057EC8">
        <w:rPr>
          <w:rFonts w:ascii="游明朝" w:eastAsia="游明朝" w:hAnsi="游明朝" w:hint="eastAsia"/>
          <w:sz w:val="24"/>
          <w:szCs w:val="24"/>
          <w:shd w:val="clear" w:color="auto" w:fill="FFFFFF"/>
          <w:lang w:eastAsia="ja-JP"/>
        </w:rPr>
        <w:t>本気で</w:t>
      </w:r>
      <w:r w:rsidR="000A3E8E" w:rsidRPr="00BD2740">
        <w:rPr>
          <w:rFonts w:ascii="游明朝" w:eastAsia="游明朝" w:hAnsi="游明朝" w:hint="eastAsia"/>
          <w:sz w:val="24"/>
          <w:szCs w:val="24"/>
          <w:shd w:val="clear" w:color="auto" w:fill="FFFFFF"/>
          <w:lang w:eastAsia="ja-JP"/>
        </w:rPr>
        <w:t>従って</w:t>
      </w:r>
      <w:r w:rsidR="00057EC8">
        <w:rPr>
          <w:rFonts w:ascii="游明朝" w:eastAsia="游明朝" w:hAnsi="游明朝" w:hint="eastAsia"/>
          <w:sz w:val="24"/>
          <w:szCs w:val="24"/>
          <w:shd w:val="clear" w:color="auto" w:fill="FFFFFF"/>
          <w:lang w:eastAsia="ja-JP"/>
        </w:rPr>
        <w:t>、</w:t>
      </w:r>
      <w:r w:rsidR="000A3E8E" w:rsidRPr="00BD2740">
        <w:rPr>
          <w:rFonts w:ascii="游明朝" w:eastAsia="游明朝" w:hAnsi="游明朝" w:hint="eastAsia"/>
          <w:sz w:val="24"/>
          <w:szCs w:val="24"/>
          <w:shd w:val="clear" w:color="auto" w:fill="FFFFFF"/>
          <w:lang w:eastAsia="ja-JP"/>
        </w:rPr>
        <w:t>資源を投入すると、「障害者の生活</w:t>
      </w:r>
      <w:r w:rsidR="005F4849" w:rsidRPr="0005560F">
        <w:rPr>
          <w:rFonts w:ascii="游明朝" w:eastAsia="游明朝" w:hAnsi="游明朝" w:hint="eastAsia"/>
          <w:color w:val="000000" w:themeColor="text1"/>
          <w:sz w:val="24"/>
          <w:szCs w:val="24"/>
          <w:shd w:val="clear" w:color="auto" w:fill="FFFFFF"/>
          <w:lang w:eastAsia="ja-JP"/>
        </w:rPr>
        <w:t>を</w:t>
      </w:r>
      <w:r w:rsidR="000A3E8E" w:rsidRPr="00BD2740">
        <w:rPr>
          <w:rFonts w:ascii="游明朝" w:eastAsia="游明朝" w:hAnsi="游明朝" w:hint="eastAsia"/>
          <w:sz w:val="24"/>
          <w:szCs w:val="24"/>
          <w:shd w:val="clear" w:color="auto" w:fill="FFFFFF"/>
          <w:lang w:eastAsia="ja-JP"/>
        </w:rPr>
        <w:t>支える」ことはずいぶん飯を食える仕事になれ</w:t>
      </w:r>
      <w:r w:rsidR="00C25D73">
        <w:rPr>
          <w:rFonts w:ascii="游明朝" w:eastAsia="游明朝" w:hAnsi="游明朝" w:hint="eastAsia"/>
          <w:sz w:val="24"/>
          <w:szCs w:val="24"/>
          <w:shd w:val="clear" w:color="auto" w:fill="FFFFFF"/>
          <w:lang w:eastAsia="ja-JP"/>
        </w:rPr>
        <w:t>ると思います</w:t>
      </w:r>
      <w:r w:rsidR="000A3E8E" w:rsidRPr="00BD2740">
        <w:rPr>
          <w:rFonts w:ascii="游明朝" w:eastAsia="游明朝" w:hAnsi="游明朝" w:hint="eastAsia"/>
          <w:sz w:val="24"/>
          <w:szCs w:val="24"/>
          <w:shd w:val="clear" w:color="auto" w:fill="FFFFFF"/>
          <w:lang w:eastAsia="ja-JP"/>
        </w:rPr>
        <w:t>。</w:t>
      </w:r>
    </w:p>
    <w:p w14:paraId="30E89698" w14:textId="6CF644E6" w:rsidR="002F70D8" w:rsidRPr="00BD2740" w:rsidRDefault="000A3E8E"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 xml:space="preserve">　　また、映画の中に、鹿野さんの情欲と官能的な需要も堂々に述べ</w:t>
      </w:r>
      <w:r w:rsidR="00014BE1">
        <w:rPr>
          <w:rFonts w:ascii="游明朝" w:eastAsia="游明朝" w:hAnsi="游明朝" w:hint="eastAsia"/>
          <w:sz w:val="24"/>
          <w:szCs w:val="24"/>
          <w:shd w:val="clear" w:color="auto" w:fill="FFFFFF"/>
          <w:lang w:eastAsia="ja-JP"/>
        </w:rPr>
        <w:t>られ</w:t>
      </w:r>
      <w:r w:rsidRPr="00BD2740">
        <w:rPr>
          <w:rFonts w:ascii="游明朝" w:eastAsia="游明朝" w:hAnsi="游明朝" w:hint="eastAsia"/>
          <w:sz w:val="24"/>
          <w:szCs w:val="24"/>
          <w:shd w:val="clear" w:color="auto" w:fill="FFFFFF"/>
          <w:lang w:eastAsia="ja-JP"/>
        </w:rPr>
        <w:t>ました。</w:t>
      </w:r>
      <w:r w:rsidR="00790E03" w:rsidRPr="00BD2740">
        <w:rPr>
          <w:rFonts w:ascii="游明朝" w:eastAsia="游明朝" w:hAnsi="游明朝" w:hint="eastAsia"/>
          <w:sz w:val="24"/>
          <w:szCs w:val="24"/>
          <w:shd w:val="clear" w:color="auto" w:fill="FFFFFF"/>
          <w:lang w:eastAsia="ja-JP"/>
        </w:rPr>
        <w:t>その中に</w:t>
      </w:r>
      <w:r w:rsidRPr="00BD2740">
        <w:rPr>
          <w:rFonts w:ascii="游明朝" w:eastAsia="游明朝" w:hAnsi="游明朝" w:hint="eastAsia"/>
          <w:sz w:val="24"/>
          <w:szCs w:val="24"/>
          <w:shd w:val="clear" w:color="auto" w:fill="FFFFFF"/>
          <w:lang w:eastAsia="ja-JP"/>
        </w:rPr>
        <w:t>あるシーンは、私がよくわかりません。</w:t>
      </w:r>
      <w:r w:rsidR="00790E03" w:rsidRPr="00BD2740">
        <w:rPr>
          <w:rFonts w:ascii="游明朝" w:eastAsia="游明朝" w:hAnsi="游明朝" w:hint="eastAsia"/>
          <w:sz w:val="24"/>
          <w:szCs w:val="24"/>
          <w:shd w:val="clear" w:color="auto" w:fill="FFFFFF"/>
          <w:lang w:eastAsia="ja-JP"/>
        </w:rPr>
        <w:t>どうして鹿野さんはボランティアの田中さんに一緒にポルノを観ることを要求したのですか</w:t>
      </w:r>
      <w:r w:rsidR="00FD260D">
        <w:rPr>
          <w:rFonts w:ascii="游明朝" w:eastAsia="游明朝" w:hAnsi="游明朝" w:hint="eastAsia"/>
          <w:sz w:val="24"/>
          <w:szCs w:val="24"/>
          <w:shd w:val="clear" w:color="auto" w:fill="FFFFFF"/>
          <w:lang w:eastAsia="ja-JP"/>
        </w:rPr>
        <w:t>。</w:t>
      </w:r>
      <w:r w:rsidR="00790E03" w:rsidRPr="00BD2740">
        <w:rPr>
          <w:rFonts w:ascii="游明朝" w:eastAsia="游明朝" w:hAnsi="游明朝" w:hint="eastAsia"/>
          <w:sz w:val="24"/>
          <w:szCs w:val="24"/>
          <w:shd w:val="clear" w:color="auto" w:fill="FFFFFF"/>
          <w:lang w:eastAsia="ja-JP"/>
        </w:rPr>
        <w:t>もうしかして、このシーンは</w:t>
      </w:r>
      <w:r w:rsidR="00FD260D">
        <w:rPr>
          <w:rFonts w:ascii="游明朝" w:eastAsia="游明朝" w:hAnsi="游明朝" w:hint="eastAsia"/>
          <w:sz w:val="24"/>
          <w:szCs w:val="24"/>
          <w:shd w:val="clear" w:color="auto" w:fill="FFFFFF"/>
          <w:lang w:eastAsia="ja-JP"/>
        </w:rPr>
        <w:t>観客</w:t>
      </w:r>
      <w:r w:rsidR="008931CF" w:rsidRPr="00BD2740">
        <w:rPr>
          <w:rFonts w:ascii="游明朝" w:eastAsia="游明朝" w:hAnsi="游明朝" w:hint="eastAsia"/>
          <w:sz w:val="24"/>
          <w:szCs w:val="24"/>
          <w:shd w:val="clear" w:color="auto" w:fill="FFFFFF"/>
          <w:lang w:eastAsia="ja-JP"/>
        </w:rPr>
        <w:t>に考えさせたいのは、</w:t>
      </w:r>
      <w:r w:rsidR="00790E03" w:rsidRPr="00BD2740">
        <w:rPr>
          <w:rFonts w:ascii="游明朝" w:eastAsia="游明朝" w:hAnsi="游明朝" w:hint="eastAsia"/>
          <w:sz w:val="24"/>
          <w:szCs w:val="24"/>
          <w:shd w:val="clear" w:color="auto" w:fill="FFFFFF"/>
          <w:lang w:eastAsia="ja-JP"/>
        </w:rPr>
        <w:t>ぎこちないことを避ける</w:t>
      </w:r>
      <w:r w:rsidR="003B6EE9" w:rsidRPr="00BD2740">
        <w:rPr>
          <w:rFonts w:ascii="游明朝" w:eastAsia="游明朝" w:hAnsi="游明朝" w:hint="eastAsia"/>
          <w:sz w:val="24"/>
          <w:szCs w:val="24"/>
          <w:shd w:val="clear" w:color="auto" w:fill="FFFFFF"/>
          <w:lang w:eastAsia="ja-JP"/>
        </w:rPr>
        <w:t>よう</w:t>
      </w:r>
      <w:r w:rsidR="00790E03" w:rsidRPr="00BD2740">
        <w:rPr>
          <w:rFonts w:ascii="游明朝" w:eastAsia="游明朝" w:hAnsi="游明朝" w:hint="eastAsia"/>
          <w:sz w:val="24"/>
          <w:szCs w:val="24"/>
          <w:shd w:val="clear" w:color="auto" w:fill="FFFFFF"/>
          <w:lang w:eastAsia="ja-JP"/>
        </w:rPr>
        <w:t>に、社会全体に</w:t>
      </w:r>
      <w:r w:rsidR="00BF0D80" w:rsidRPr="00BD2740">
        <w:rPr>
          <w:rFonts w:ascii="游明朝" w:eastAsia="游明朝" w:hAnsi="游明朝" w:hint="eastAsia"/>
          <w:sz w:val="24"/>
          <w:szCs w:val="24"/>
          <w:shd w:val="clear" w:color="auto" w:fill="FFFFFF"/>
          <w:lang w:eastAsia="ja-JP"/>
        </w:rPr>
        <w:t>は</w:t>
      </w:r>
      <w:r w:rsidR="00790E03" w:rsidRPr="00BD2740">
        <w:rPr>
          <w:rFonts w:ascii="游明朝" w:eastAsia="游明朝" w:hAnsi="游明朝" w:hint="eastAsia"/>
          <w:sz w:val="24"/>
          <w:szCs w:val="24"/>
          <w:shd w:val="clear" w:color="auto" w:fill="FFFFFF"/>
          <w:lang w:eastAsia="ja-JP"/>
        </w:rPr>
        <w:t>障害者の情欲と官能的</w:t>
      </w:r>
      <w:r w:rsidR="00FD260D">
        <w:rPr>
          <w:rFonts w:ascii="游明朝" w:eastAsia="游明朝" w:hAnsi="游明朝" w:hint="eastAsia"/>
          <w:sz w:val="24"/>
          <w:szCs w:val="24"/>
          <w:shd w:val="clear" w:color="auto" w:fill="FFFFFF"/>
          <w:lang w:eastAsia="ja-JP"/>
        </w:rPr>
        <w:t>ニーズ</w:t>
      </w:r>
      <w:r w:rsidR="00790E03" w:rsidRPr="00BD2740">
        <w:rPr>
          <w:rFonts w:ascii="游明朝" w:eastAsia="游明朝" w:hAnsi="游明朝" w:hint="eastAsia"/>
          <w:sz w:val="24"/>
          <w:szCs w:val="24"/>
          <w:shd w:val="clear" w:color="auto" w:fill="FFFFFF"/>
          <w:lang w:eastAsia="ja-JP"/>
        </w:rPr>
        <w:t>を回避すべ</w:t>
      </w:r>
      <w:r w:rsidR="00222916">
        <w:rPr>
          <w:rFonts w:ascii="游明朝" w:eastAsia="游明朝" w:hAnsi="游明朝" w:hint="eastAsia"/>
          <w:sz w:val="24"/>
          <w:szCs w:val="24"/>
          <w:shd w:val="clear" w:color="auto" w:fill="FFFFFF"/>
          <w:lang w:eastAsia="ja-JP"/>
        </w:rPr>
        <w:t>きなの</w:t>
      </w:r>
      <w:r w:rsidR="008931CF" w:rsidRPr="00BD2740">
        <w:rPr>
          <w:rFonts w:ascii="游明朝" w:eastAsia="游明朝" w:hAnsi="游明朝" w:hint="eastAsia"/>
          <w:sz w:val="24"/>
          <w:szCs w:val="24"/>
          <w:shd w:val="clear" w:color="auto" w:fill="FFFFFF"/>
          <w:lang w:eastAsia="ja-JP"/>
        </w:rPr>
        <w:t>かということでそう</w:t>
      </w:r>
      <w:r w:rsidR="00790E03" w:rsidRPr="00BD2740">
        <w:rPr>
          <w:rFonts w:ascii="游明朝" w:eastAsia="游明朝" w:hAnsi="游明朝" w:hint="eastAsia"/>
          <w:sz w:val="24"/>
          <w:szCs w:val="24"/>
          <w:shd w:val="clear" w:color="auto" w:fill="FFFFFF"/>
          <w:lang w:eastAsia="ja-JP"/>
        </w:rPr>
        <w:t>表現したい</w:t>
      </w:r>
      <w:r w:rsidR="00732D6A" w:rsidRPr="00BD2740">
        <w:rPr>
          <w:rFonts w:ascii="游明朝" w:eastAsia="游明朝" w:hAnsi="游明朝" w:hint="eastAsia"/>
          <w:sz w:val="24"/>
          <w:szCs w:val="24"/>
          <w:shd w:val="clear" w:color="auto" w:fill="FFFFFF"/>
          <w:lang w:eastAsia="ja-JP"/>
        </w:rPr>
        <w:t>でしょうか</w:t>
      </w:r>
      <w:r w:rsidR="00FD260D">
        <w:rPr>
          <w:rFonts w:ascii="游明朝" w:eastAsia="游明朝" w:hAnsi="游明朝" w:hint="eastAsia"/>
          <w:sz w:val="24"/>
          <w:szCs w:val="24"/>
          <w:shd w:val="clear" w:color="auto" w:fill="FFFFFF"/>
          <w:lang w:eastAsia="ja-JP"/>
        </w:rPr>
        <w:t>。</w:t>
      </w:r>
      <w:r w:rsidR="009D2243">
        <w:rPr>
          <w:rFonts w:ascii="游明朝" w:eastAsia="游明朝" w:hAnsi="游明朝" w:hint="eastAsia"/>
          <w:sz w:val="24"/>
          <w:szCs w:val="24"/>
          <w:shd w:val="clear" w:color="auto" w:fill="FFFFFF"/>
          <w:lang w:eastAsia="ja-JP"/>
        </w:rPr>
        <w:t>もしかして</w:t>
      </w:r>
      <w:r w:rsidR="003B6EE9" w:rsidRPr="00BD2740">
        <w:rPr>
          <w:rFonts w:ascii="游明朝" w:eastAsia="游明朝" w:hAnsi="游明朝" w:hint="eastAsia"/>
          <w:sz w:val="24"/>
          <w:szCs w:val="24"/>
          <w:shd w:val="clear" w:color="auto" w:fill="FFFFFF"/>
          <w:lang w:eastAsia="ja-JP"/>
        </w:rPr>
        <w:t>、わざと回避することが</w:t>
      </w:r>
      <w:r w:rsidR="009D2243">
        <w:rPr>
          <w:rFonts w:ascii="游明朝" w:eastAsia="游明朝" w:hAnsi="游明朝" w:hint="eastAsia"/>
          <w:sz w:val="24"/>
          <w:szCs w:val="24"/>
          <w:shd w:val="clear" w:color="auto" w:fill="FFFFFF"/>
          <w:lang w:eastAsia="ja-JP"/>
        </w:rPr>
        <w:t>さらに</w:t>
      </w:r>
      <w:r w:rsidR="003B6EE9" w:rsidRPr="00BD2740">
        <w:rPr>
          <w:rFonts w:ascii="游明朝" w:eastAsia="游明朝" w:hAnsi="游明朝" w:hint="eastAsia"/>
          <w:sz w:val="24"/>
          <w:szCs w:val="24"/>
          <w:shd w:val="clear" w:color="auto" w:fill="FFFFFF"/>
          <w:lang w:eastAsia="ja-JP"/>
        </w:rPr>
        <w:t>ぎこちないでしょうか</w:t>
      </w:r>
      <w:r w:rsidR="00FD260D">
        <w:rPr>
          <w:rFonts w:ascii="游明朝" w:eastAsia="游明朝" w:hAnsi="游明朝" w:hint="eastAsia"/>
          <w:sz w:val="24"/>
          <w:szCs w:val="24"/>
          <w:shd w:val="clear" w:color="auto" w:fill="FFFFFF"/>
          <w:lang w:eastAsia="ja-JP"/>
        </w:rPr>
        <w:t>。</w:t>
      </w:r>
      <w:r w:rsidR="003B6EE9" w:rsidRPr="00BD2740">
        <w:rPr>
          <w:rFonts w:ascii="游明朝" w:eastAsia="游明朝" w:hAnsi="游明朝" w:hint="eastAsia"/>
          <w:sz w:val="24"/>
          <w:szCs w:val="24"/>
          <w:shd w:val="clear" w:color="auto" w:fill="FFFFFF"/>
          <w:lang w:eastAsia="ja-JP"/>
        </w:rPr>
        <w:t>自分の情欲</w:t>
      </w:r>
      <w:r w:rsidR="00FD260D">
        <w:rPr>
          <w:rFonts w:ascii="游明朝" w:eastAsia="游明朝" w:hAnsi="游明朝" w:hint="eastAsia"/>
          <w:sz w:val="24"/>
          <w:szCs w:val="24"/>
          <w:shd w:val="clear" w:color="auto" w:fill="FFFFFF"/>
          <w:lang w:eastAsia="ja-JP"/>
        </w:rPr>
        <w:t>を</w:t>
      </w:r>
      <w:r w:rsidR="003B6EE9" w:rsidRPr="00BD2740">
        <w:rPr>
          <w:rFonts w:ascii="游明朝" w:eastAsia="游明朝" w:hAnsi="游明朝" w:hint="eastAsia"/>
          <w:sz w:val="24"/>
          <w:szCs w:val="24"/>
          <w:shd w:val="clear" w:color="auto" w:fill="FFFFFF"/>
          <w:lang w:eastAsia="ja-JP"/>
        </w:rPr>
        <w:t>好きな人を追求するモチベーションに転換すること</w:t>
      </w:r>
      <w:r w:rsidR="00FD260D">
        <w:rPr>
          <w:rFonts w:ascii="游明朝" w:eastAsia="游明朝" w:hAnsi="游明朝" w:hint="eastAsia"/>
          <w:sz w:val="24"/>
          <w:szCs w:val="24"/>
          <w:shd w:val="clear" w:color="auto" w:fill="FFFFFF"/>
          <w:lang w:eastAsia="ja-JP"/>
        </w:rPr>
        <w:t>が</w:t>
      </w:r>
      <w:r w:rsidR="003B6EE9" w:rsidRPr="00BD2740">
        <w:rPr>
          <w:rFonts w:ascii="游明朝" w:eastAsia="游明朝" w:hAnsi="游明朝" w:hint="eastAsia"/>
          <w:sz w:val="24"/>
          <w:szCs w:val="24"/>
          <w:shd w:val="clear" w:color="auto" w:fill="FFFFFF"/>
          <w:lang w:eastAsia="ja-JP"/>
        </w:rPr>
        <w:t>ノーマルと言えるなら、自分の生理</w:t>
      </w:r>
      <w:r w:rsidR="00FD260D">
        <w:rPr>
          <w:rFonts w:ascii="游明朝" w:eastAsia="游明朝" w:hAnsi="游明朝" w:hint="eastAsia"/>
          <w:sz w:val="24"/>
          <w:szCs w:val="24"/>
          <w:shd w:val="clear" w:color="auto" w:fill="FFFFFF"/>
          <w:lang w:eastAsia="ja-JP"/>
        </w:rPr>
        <w:t>的ニーズ</w:t>
      </w:r>
      <w:r w:rsidR="003B6EE9" w:rsidRPr="00BD2740">
        <w:rPr>
          <w:rFonts w:ascii="游明朝" w:eastAsia="游明朝" w:hAnsi="游明朝" w:hint="eastAsia"/>
          <w:sz w:val="24"/>
          <w:szCs w:val="24"/>
          <w:shd w:val="clear" w:color="auto" w:fill="FFFFFF"/>
          <w:lang w:eastAsia="ja-JP"/>
        </w:rPr>
        <w:t>を自分で解決する選択もノーマルとは言えるでしょう。田中さんは隠れてマスターベーションすることができ</w:t>
      </w:r>
      <w:r w:rsidR="00FD260D">
        <w:rPr>
          <w:rFonts w:ascii="游明朝" w:eastAsia="游明朝" w:hAnsi="游明朝" w:hint="eastAsia"/>
          <w:sz w:val="24"/>
          <w:szCs w:val="24"/>
          <w:shd w:val="clear" w:color="auto" w:fill="FFFFFF"/>
          <w:lang w:eastAsia="ja-JP"/>
        </w:rPr>
        <w:t>るけれ</w:t>
      </w:r>
      <w:r w:rsidR="003B6EE9" w:rsidRPr="00BD2740">
        <w:rPr>
          <w:rFonts w:ascii="游明朝" w:eastAsia="游明朝" w:hAnsi="游明朝" w:hint="eastAsia"/>
          <w:sz w:val="24"/>
          <w:szCs w:val="24"/>
          <w:shd w:val="clear" w:color="auto" w:fill="FFFFFF"/>
          <w:lang w:eastAsia="ja-JP"/>
        </w:rPr>
        <w:t>ど、鹿野さんはこの選択肢を持てましたか</w:t>
      </w:r>
      <w:r w:rsidR="00FD260D">
        <w:rPr>
          <w:rFonts w:ascii="游明朝" w:eastAsia="游明朝" w:hAnsi="游明朝" w:hint="eastAsia"/>
          <w:sz w:val="24"/>
          <w:szCs w:val="24"/>
          <w:shd w:val="clear" w:color="auto" w:fill="FFFFFF"/>
          <w:lang w:eastAsia="ja-JP"/>
        </w:rPr>
        <w:t>。</w:t>
      </w:r>
      <w:r w:rsidR="001D200D" w:rsidRPr="00BD2740">
        <w:rPr>
          <w:rFonts w:ascii="游明朝" w:eastAsia="游明朝" w:hAnsi="游明朝" w:hint="eastAsia"/>
          <w:sz w:val="24"/>
          <w:szCs w:val="24"/>
          <w:shd w:val="clear" w:color="auto" w:fill="FFFFFF"/>
          <w:lang w:eastAsia="ja-JP"/>
        </w:rPr>
        <w:t>好きな美咲さんが偶然に本棚でエロ雑誌を見つけた際に、鹿野さんは「あれは他のボランティアさんが残ったもの」と言いました</w:t>
      </w:r>
      <w:r w:rsidR="008931CF" w:rsidRPr="00BD2740">
        <w:rPr>
          <w:rFonts w:ascii="游明朝" w:eastAsia="游明朝" w:hAnsi="游明朝" w:hint="eastAsia"/>
          <w:sz w:val="24"/>
          <w:szCs w:val="24"/>
          <w:shd w:val="clear" w:color="auto" w:fill="FFFFFF"/>
          <w:lang w:eastAsia="ja-JP"/>
        </w:rPr>
        <w:t>が、</w:t>
      </w:r>
      <w:r w:rsidR="001D200D" w:rsidRPr="00BD2740">
        <w:rPr>
          <w:rFonts w:ascii="游明朝" w:eastAsia="游明朝" w:hAnsi="游明朝" w:hint="eastAsia"/>
          <w:sz w:val="24"/>
          <w:szCs w:val="24"/>
          <w:shd w:val="clear" w:color="auto" w:fill="FFFFFF"/>
          <w:lang w:eastAsia="ja-JP"/>
        </w:rPr>
        <w:t>割と美咲さん</w:t>
      </w:r>
      <w:r w:rsidR="007A3224" w:rsidRPr="00BD2740">
        <w:rPr>
          <w:rFonts w:ascii="游明朝" w:eastAsia="游明朝" w:hAnsi="游明朝" w:hint="eastAsia"/>
          <w:sz w:val="24"/>
          <w:szCs w:val="24"/>
          <w:shd w:val="clear" w:color="auto" w:fill="FFFFFF"/>
          <w:lang w:eastAsia="ja-JP"/>
        </w:rPr>
        <w:t>のほう</w:t>
      </w:r>
      <w:r w:rsidR="001D200D" w:rsidRPr="00BD2740">
        <w:rPr>
          <w:rFonts w:ascii="游明朝" w:eastAsia="游明朝" w:hAnsi="游明朝" w:hint="eastAsia"/>
          <w:sz w:val="24"/>
          <w:szCs w:val="24"/>
          <w:shd w:val="clear" w:color="auto" w:fill="FFFFFF"/>
          <w:lang w:eastAsia="ja-JP"/>
        </w:rPr>
        <w:t>は正直に「重度障害者は性欲がある</w:t>
      </w:r>
      <w:r w:rsidR="00BF0D80" w:rsidRPr="00BD2740">
        <w:rPr>
          <w:rFonts w:ascii="游明朝" w:eastAsia="游明朝" w:hAnsi="游明朝" w:hint="eastAsia"/>
          <w:sz w:val="24"/>
          <w:szCs w:val="24"/>
          <w:shd w:val="clear" w:color="auto" w:fill="FFFFFF"/>
          <w:lang w:eastAsia="ja-JP"/>
        </w:rPr>
        <w:t>の</w:t>
      </w:r>
      <w:r w:rsidR="001D200D" w:rsidRPr="00BD2740">
        <w:rPr>
          <w:rFonts w:ascii="游明朝" w:eastAsia="游明朝" w:hAnsi="游明朝" w:hint="eastAsia"/>
          <w:sz w:val="24"/>
          <w:szCs w:val="24"/>
          <w:shd w:val="clear" w:color="auto" w:fill="FFFFFF"/>
          <w:lang w:eastAsia="ja-JP"/>
        </w:rPr>
        <w:t>か？」という疑問を聞きました。</w:t>
      </w:r>
      <w:r w:rsidR="009C0A44" w:rsidRPr="0005560F">
        <w:rPr>
          <w:rFonts w:ascii="游明朝" w:eastAsia="游明朝" w:hAnsi="游明朝" w:hint="eastAsia"/>
          <w:color w:val="000000" w:themeColor="text1"/>
          <w:sz w:val="24"/>
          <w:szCs w:val="24"/>
          <w:shd w:val="clear" w:color="auto" w:fill="FFFFFF"/>
          <w:lang w:eastAsia="ja-JP"/>
        </w:rPr>
        <w:t>鹿野さん</w:t>
      </w:r>
      <w:r w:rsidR="007C4BB3" w:rsidRPr="0005560F">
        <w:rPr>
          <w:rFonts w:ascii="游明朝" w:eastAsia="游明朝" w:hAnsi="游明朝" w:hint="eastAsia"/>
          <w:color w:val="000000" w:themeColor="text1"/>
          <w:sz w:val="24"/>
          <w:szCs w:val="24"/>
          <w:shd w:val="clear" w:color="auto" w:fill="FFFFFF"/>
          <w:lang w:eastAsia="ja-JP"/>
        </w:rPr>
        <w:t>は</w:t>
      </w:r>
      <w:r w:rsidR="009C0A44" w:rsidRPr="0005560F">
        <w:rPr>
          <w:rFonts w:ascii="游明朝" w:eastAsia="游明朝" w:hAnsi="游明朝" w:hint="eastAsia"/>
          <w:color w:val="000000" w:themeColor="text1"/>
          <w:sz w:val="24"/>
          <w:szCs w:val="24"/>
          <w:shd w:val="clear" w:color="auto" w:fill="FFFFFF"/>
          <w:lang w:eastAsia="ja-JP"/>
        </w:rPr>
        <w:t>医学的</w:t>
      </w:r>
      <w:r w:rsidR="003F4618" w:rsidRPr="0005560F">
        <w:rPr>
          <w:rFonts w:ascii="游明朝" w:eastAsia="游明朝" w:hAnsi="游明朝" w:hint="eastAsia"/>
          <w:color w:val="000000" w:themeColor="text1"/>
          <w:sz w:val="24"/>
          <w:szCs w:val="24"/>
          <w:shd w:val="clear" w:color="auto" w:fill="FFFFFF"/>
          <w:lang w:eastAsia="ja-JP"/>
        </w:rPr>
        <w:t>なぽい</w:t>
      </w:r>
      <w:r w:rsidR="007C4BB3" w:rsidRPr="0005560F">
        <w:rPr>
          <w:rFonts w:ascii="游明朝" w:eastAsia="游明朝" w:hAnsi="游明朝" w:hint="eastAsia"/>
          <w:color w:val="000000" w:themeColor="text1"/>
          <w:sz w:val="24"/>
          <w:szCs w:val="24"/>
          <w:shd w:val="clear" w:color="auto" w:fill="FFFFFF"/>
          <w:lang w:eastAsia="ja-JP"/>
        </w:rPr>
        <w:t>ことを</w:t>
      </w:r>
      <w:r w:rsidR="009C0A44" w:rsidRPr="0005560F">
        <w:rPr>
          <w:rFonts w:ascii="游明朝" w:eastAsia="游明朝" w:hAnsi="游明朝" w:hint="eastAsia"/>
          <w:color w:val="000000" w:themeColor="text1"/>
          <w:sz w:val="24"/>
          <w:szCs w:val="24"/>
          <w:shd w:val="clear" w:color="auto" w:fill="FFFFFF"/>
          <w:lang w:eastAsia="ja-JP"/>
        </w:rPr>
        <w:t>答え</w:t>
      </w:r>
      <w:r w:rsidR="007C4BB3" w:rsidRPr="0005560F">
        <w:rPr>
          <w:rFonts w:ascii="游明朝" w:eastAsia="游明朝" w:hAnsi="游明朝" w:hint="eastAsia"/>
          <w:color w:val="000000" w:themeColor="text1"/>
          <w:sz w:val="24"/>
          <w:szCs w:val="24"/>
          <w:shd w:val="clear" w:color="auto" w:fill="FFFFFF"/>
          <w:lang w:eastAsia="ja-JP"/>
        </w:rPr>
        <w:t>ました。その答え</w:t>
      </w:r>
      <w:r w:rsidR="009C0A44" w:rsidRPr="0005560F">
        <w:rPr>
          <w:rFonts w:ascii="游明朝" w:eastAsia="游明朝" w:hAnsi="游明朝" w:hint="eastAsia"/>
          <w:color w:val="000000" w:themeColor="text1"/>
          <w:sz w:val="24"/>
          <w:szCs w:val="24"/>
          <w:shd w:val="clear" w:color="auto" w:fill="FFFFFF"/>
          <w:lang w:eastAsia="ja-JP"/>
        </w:rPr>
        <w:t>は美咲さんに</w:t>
      </w:r>
      <w:r w:rsidR="00BC436D" w:rsidRPr="0005560F">
        <w:rPr>
          <w:rFonts w:ascii="游明朝" w:eastAsia="游明朝" w:hAnsi="游明朝" w:hint="eastAsia"/>
          <w:color w:val="000000" w:themeColor="text1"/>
          <w:sz w:val="24"/>
          <w:szCs w:val="24"/>
          <w:shd w:val="clear" w:color="auto" w:fill="FFFFFF"/>
          <w:lang w:eastAsia="ja-JP"/>
        </w:rPr>
        <w:t>自分の</w:t>
      </w:r>
      <w:r w:rsidR="009C0A44" w:rsidRPr="0005560F">
        <w:rPr>
          <w:rFonts w:ascii="游明朝" w:eastAsia="游明朝" w:hAnsi="游明朝" w:hint="eastAsia"/>
          <w:color w:val="000000" w:themeColor="text1"/>
          <w:sz w:val="24"/>
          <w:szCs w:val="24"/>
          <w:shd w:val="clear" w:color="auto" w:fill="FFFFFF"/>
          <w:lang w:eastAsia="ja-JP"/>
        </w:rPr>
        <w:t>質問</w:t>
      </w:r>
      <w:r w:rsidR="00BC436D" w:rsidRPr="0005560F">
        <w:rPr>
          <w:rFonts w:ascii="游明朝" w:eastAsia="游明朝" w:hAnsi="游明朝" w:hint="eastAsia"/>
          <w:color w:val="000000" w:themeColor="text1"/>
          <w:sz w:val="24"/>
          <w:szCs w:val="24"/>
          <w:shd w:val="clear" w:color="auto" w:fill="FFFFFF"/>
          <w:lang w:eastAsia="ja-JP"/>
        </w:rPr>
        <w:t>は</w:t>
      </w:r>
      <w:r w:rsidR="009C0A44" w:rsidRPr="0005560F">
        <w:rPr>
          <w:rFonts w:ascii="游明朝" w:eastAsia="游明朝" w:hAnsi="游明朝" w:hint="eastAsia"/>
          <w:color w:val="000000" w:themeColor="text1"/>
          <w:sz w:val="24"/>
          <w:szCs w:val="24"/>
          <w:shd w:val="clear" w:color="auto" w:fill="FFFFFF"/>
          <w:lang w:eastAsia="ja-JP"/>
        </w:rPr>
        <w:t>馬鹿馬鹿し</w:t>
      </w:r>
      <w:r w:rsidR="00302D5C" w:rsidRPr="0005560F">
        <w:rPr>
          <w:rFonts w:ascii="游明朝" w:eastAsia="游明朝" w:hAnsi="游明朝" w:hint="eastAsia"/>
          <w:color w:val="000000" w:themeColor="text1"/>
          <w:sz w:val="24"/>
          <w:szCs w:val="24"/>
          <w:shd w:val="clear" w:color="auto" w:fill="FFFFFF"/>
          <w:lang w:eastAsia="ja-JP"/>
        </w:rPr>
        <w:t>い感じ</w:t>
      </w:r>
      <w:r w:rsidR="00972229" w:rsidRPr="0005560F">
        <w:rPr>
          <w:rFonts w:ascii="游明朝" w:eastAsia="游明朝" w:hAnsi="游明朝" w:hint="eastAsia"/>
          <w:color w:val="000000" w:themeColor="text1"/>
          <w:sz w:val="24"/>
          <w:szCs w:val="24"/>
          <w:shd w:val="clear" w:color="auto" w:fill="FFFFFF"/>
          <w:lang w:eastAsia="ja-JP"/>
        </w:rPr>
        <w:t>を</w:t>
      </w:r>
      <w:r w:rsidR="009D2243" w:rsidRPr="0005560F">
        <w:rPr>
          <w:rFonts w:ascii="游明朝" w:eastAsia="游明朝" w:hAnsi="游明朝" w:hint="eastAsia"/>
          <w:color w:val="000000" w:themeColor="text1"/>
          <w:sz w:val="24"/>
          <w:szCs w:val="24"/>
          <w:shd w:val="clear" w:color="auto" w:fill="FFFFFF"/>
          <w:lang w:eastAsia="ja-JP"/>
        </w:rPr>
        <w:t>させ</w:t>
      </w:r>
      <w:r w:rsidR="00972229" w:rsidRPr="0005560F">
        <w:rPr>
          <w:rFonts w:ascii="游明朝" w:eastAsia="游明朝" w:hAnsi="游明朝" w:hint="eastAsia"/>
          <w:color w:val="000000" w:themeColor="text1"/>
          <w:sz w:val="24"/>
          <w:szCs w:val="24"/>
          <w:shd w:val="clear" w:color="auto" w:fill="FFFFFF"/>
          <w:lang w:eastAsia="ja-JP"/>
        </w:rPr>
        <w:t>たようです。</w:t>
      </w:r>
      <w:r w:rsidR="009C0A44" w:rsidRPr="0005560F">
        <w:rPr>
          <w:rFonts w:ascii="游明朝" w:eastAsia="游明朝" w:hAnsi="游明朝" w:hint="eastAsia"/>
          <w:color w:val="000000" w:themeColor="text1"/>
          <w:sz w:val="24"/>
          <w:szCs w:val="24"/>
          <w:shd w:val="clear" w:color="auto" w:fill="FFFFFF"/>
          <w:lang w:eastAsia="ja-JP"/>
        </w:rPr>
        <w:t>なら、世の中に多数の人々が「重度障害者</w:t>
      </w:r>
      <w:r w:rsidR="00972229" w:rsidRPr="0005560F">
        <w:rPr>
          <w:rFonts w:ascii="游明朝" w:eastAsia="游明朝" w:hAnsi="游明朝" w:hint="eastAsia"/>
          <w:color w:val="000000" w:themeColor="text1"/>
          <w:sz w:val="24"/>
          <w:szCs w:val="24"/>
          <w:shd w:val="clear" w:color="auto" w:fill="FFFFFF"/>
          <w:lang w:eastAsia="ja-JP"/>
        </w:rPr>
        <w:t>は</w:t>
      </w:r>
      <w:r w:rsidR="009C0A44" w:rsidRPr="0005560F">
        <w:rPr>
          <w:rFonts w:ascii="游明朝" w:eastAsia="游明朝" w:hAnsi="游明朝" w:hint="eastAsia"/>
          <w:color w:val="000000" w:themeColor="text1"/>
          <w:sz w:val="24"/>
          <w:szCs w:val="24"/>
          <w:shd w:val="clear" w:color="auto" w:fill="FFFFFF"/>
          <w:lang w:eastAsia="ja-JP"/>
        </w:rPr>
        <w:t>性欲</w:t>
      </w:r>
      <w:r w:rsidR="00972229" w:rsidRPr="0005560F">
        <w:rPr>
          <w:rFonts w:ascii="游明朝" w:eastAsia="游明朝" w:hAnsi="游明朝" w:hint="eastAsia"/>
          <w:color w:val="000000" w:themeColor="text1"/>
          <w:sz w:val="24"/>
          <w:szCs w:val="24"/>
          <w:shd w:val="clear" w:color="auto" w:fill="FFFFFF"/>
          <w:lang w:eastAsia="ja-JP"/>
        </w:rPr>
        <w:t>があるかど</w:t>
      </w:r>
      <w:r w:rsidR="00972229" w:rsidRPr="0005560F">
        <w:rPr>
          <w:rFonts w:ascii="游明朝" w:eastAsia="游明朝" w:hAnsi="游明朝" w:hint="eastAsia"/>
          <w:color w:val="000000" w:themeColor="text1"/>
          <w:sz w:val="24"/>
          <w:szCs w:val="24"/>
          <w:shd w:val="clear" w:color="auto" w:fill="FFFFFF"/>
          <w:lang w:eastAsia="ja-JP"/>
        </w:rPr>
        <w:lastRenderedPageBreak/>
        <w:t>うか</w:t>
      </w:r>
      <w:r w:rsidR="009C0A44" w:rsidRPr="0005560F">
        <w:rPr>
          <w:rFonts w:ascii="游明朝" w:eastAsia="游明朝" w:hAnsi="游明朝" w:hint="eastAsia"/>
          <w:color w:val="000000" w:themeColor="text1"/>
          <w:sz w:val="24"/>
          <w:szCs w:val="24"/>
          <w:shd w:val="clear" w:color="auto" w:fill="FFFFFF"/>
          <w:lang w:eastAsia="ja-JP"/>
        </w:rPr>
        <w:t>」</w:t>
      </w:r>
      <w:r w:rsidR="00972229" w:rsidRPr="0005560F">
        <w:rPr>
          <w:rFonts w:ascii="游明朝" w:eastAsia="游明朝" w:hAnsi="游明朝" w:hint="eastAsia"/>
          <w:color w:val="000000" w:themeColor="text1"/>
          <w:sz w:val="24"/>
          <w:szCs w:val="24"/>
          <w:shd w:val="clear" w:color="auto" w:fill="FFFFFF"/>
          <w:lang w:eastAsia="ja-JP"/>
        </w:rPr>
        <w:t>との疑問を持</w:t>
      </w:r>
      <w:r w:rsidR="00AD7D62" w:rsidRPr="0005560F">
        <w:rPr>
          <w:rFonts w:ascii="游明朝" w:eastAsia="游明朝" w:hAnsi="游明朝" w:hint="eastAsia"/>
          <w:color w:val="000000" w:themeColor="text1"/>
          <w:sz w:val="24"/>
          <w:szCs w:val="24"/>
          <w:shd w:val="clear" w:color="auto" w:fill="FFFFFF"/>
          <w:lang w:eastAsia="ja-JP"/>
        </w:rPr>
        <w:t>つ</w:t>
      </w:r>
      <w:r w:rsidR="00972229" w:rsidRPr="0005560F">
        <w:rPr>
          <w:rFonts w:ascii="游明朝" w:eastAsia="游明朝" w:hAnsi="游明朝" w:hint="eastAsia"/>
          <w:color w:val="000000" w:themeColor="text1"/>
          <w:sz w:val="24"/>
          <w:szCs w:val="24"/>
          <w:shd w:val="clear" w:color="auto" w:fill="FFFFFF"/>
          <w:lang w:eastAsia="ja-JP"/>
        </w:rPr>
        <w:t>こと</w:t>
      </w:r>
      <w:r w:rsidR="009C0A44" w:rsidRPr="0005560F">
        <w:rPr>
          <w:rFonts w:ascii="游明朝" w:eastAsia="游明朝" w:hAnsi="游明朝" w:hint="eastAsia"/>
          <w:color w:val="000000" w:themeColor="text1"/>
          <w:sz w:val="24"/>
          <w:szCs w:val="24"/>
          <w:shd w:val="clear" w:color="auto" w:fill="FFFFFF"/>
          <w:lang w:eastAsia="ja-JP"/>
        </w:rPr>
        <w:t>とも</w:t>
      </w:r>
      <w:r w:rsidR="00972229" w:rsidRPr="0005560F">
        <w:rPr>
          <w:rFonts w:ascii="游明朝" w:eastAsia="游明朝" w:hAnsi="游明朝" w:hint="eastAsia"/>
          <w:color w:val="000000" w:themeColor="text1"/>
          <w:sz w:val="24"/>
          <w:szCs w:val="24"/>
          <w:shd w:val="clear" w:color="auto" w:fill="FFFFFF"/>
          <w:lang w:eastAsia="ja-JP"/>
        </w:rPr>
        <w:t>美咲さんのように</w:t>
      </w:r>
      <w:r w:rsidR="009C0A44" w:rsidRPr="0005560F">
        <w:rPr>
          <w:rFonts w:ascii="游明朝" w:eastAsia="游明朝" w:hAnsi="游明朝" w:hint="eastAsia"/>
          <w:color w:val="000000" w:themeColor="text1"/>
          <w:sz w:val="24"/>
          <w:szCs w:val="24"/>
          <w:shd w:val="clear" w:color="auto" w:fill="FFFFFF"/>
          <w:lang w:eastAsia="ja-JP"/>
        </w:rPr>
        <w:t>馬鹿馬鹿しいでしょう。</w:t>
      </w:r>
      <w:r w:rsidR="00302D5C" w:rsidRPr="0005560F">
        <w:rPr>
          <w:rFonts w:ascii="游明朝" w:eastAsia="游明朝" w:hAnsi="游明朝" w:hint="eastAsia"/>
          <w:color w:val="000000" w:themeColor="text1"/>
          <w:sz w:val="24"/>
          <w:szCs w:val="24"/>
          <w:shd w:val="clear" w:color="auto" w:fill="FFFFFF"/>
          <w:lang w:eastAsia="ja-JP"/>
        </w:rPr>
        <w:t>或いは、「目をつぶる</w:t>
      </w:r>
      <w:r w:rsidR="00097F63" w:rsidRPr="0005560F">
        <w:rPr>
          <w:rFonts w:ascii="游明朝" w:eastAsia="游明朝" w:hAnsi="游明朝" w:hint="eastAsia"/>
          <w:color w:val="000000" w:themeColor="text1"/>
          <w:sz w:val="24"/>
          <w:szCs w:val="24"/>
          <w:shd w:val="clear" w:color="auto" w:fill="FFFFFF"/>
          <w:lang w:eastAsia="ja-JP"/>
        </w:rPr>
        <w:t>」といういい加減の態度でこの人間の基本的な</w:t>
      </w:r>
      <w:r w:rsidR="00AD7D62" w:rsidRPr="0005560F">
        <w:rPr>
          <w:rFonts w:ascii="游明朝" w:eastAsia="游明朝" w:hAnsi="游明朝" w:hint="eastAsia"/>
          <w:color w:val="000000" w:themeColor="text1"/>
          <w:sz w:val="24"/>
          <w:szCs w:val="24"/>
          <w:shd w:val="clear" w:color="auto" w:fill="FFFFFF"/>
          <w:lang w:eastAsia="ja-JP"/>
        </w:rPr>
        <w:t>ニーズ</w:t>
      </w:r>
      <w:r w:rsidR="00097F63" w:rsidRPr="0005560F">
        <w:rPr>
          <w:rFonts w:ascii="游明朝" w:eastAsia="游明朝" w:hAnsi="游明朝" w:hint="eastAsia"/>
          <w:color w:val="000000" w:themeColor="text1"/>
          <w:sz w:val="24"/>
          <w:szCs w:val="24"/>
          <w:shd w:val="clear" w:color="auto" w:fill="FFFFFF"/>
          <w:lang w:eastAsia="ja-JP"/>
        </w:rPr>
        <w:t>を対応し</w:t>
      </w:r>
      <w:r w:rsidR="00BF0D80" w:rsidRPr="0005560F">
        <w:rPr>
          <w:rFonts w:ascii="游明朝" w:eastAsia="游明朝" w:hAnsi="游明朝" w:hint="eastAsia"/>
          <w:color w:val="000000" w:themeColor="text1"/>
          <w:sz w:val="24"/>
          <w:szCs w:val="24"/>
          <w:shd w:val="clear" w:color="auto" w:fill="FFFFFF"/>
          <w:lang w:eastAsia="ja-JP"/>
        </w:rPr>
        <w:t>てい</w:t>
      </w:r>
      <w:r w:rsidR="00097F63" w:rsidRPr="00BD2740">
        <w:rPr>
          <w:rFonts w:ascii="游明朝" w:eastAsia="游明朝" w:hAnsi="游明朝" w:hint="eastAsia"/>
          <w:sz w:val="24"/>
          <w:szCs w:val="24"/>
          <w:shd w:val="clear" w:color="auto" w:fill="FFFFFF"/>
          <w:lang w:eastAsia="ja-JP"/>
        </w:rPr>
        <w:t>ますか</w:t>
      </w:r>
      <w:r w:rsidR="00FD260D">
        <w:rPr>
          <w:rFonts w:ascii="游明朝" w:eastAsia="游明朝" w:hAnsi="游明朝" w:hint="eastAsia"/>
          <w:sz w:val="24"/>
          <w:szCs w:val="24"/>
          <w:shd w:val="clear" w:color="auto" w:fill="FFFFFF"/>
          <w:lang w:eastAsia="ja-JP"/>
        </w:rPr>
        <w:t>。</w:t>
      </w:r>
    </w:p>
    <w:p w14:paraId="03E082ED" w14:textId="307926F7" w:rsidR="00AF13F0" w:rsidRPr="00BD2740" w:rsidRDefault="00AF13F0"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映画の中に、もう一つ面白いシーンがあると思います。それは、田中さんは鹿野さんの代わりに、自分の彼女美咲さんにラブレターを書いて、さらに</w:t>
      </w:r>
      <w:r w:rsidR="00DA330C" w:rsidRPr="00BD2740">
        <w:rPr>
          <w:rFonts w:ascii="游明朝" w:eastAsia="游明朝" w:hAnsi="游明朝" w:hint="eastAsia"/>
          <w:sz w:val="24"/>
          <w:szCs w:val="24"/>
          <w:shd w:val="clear" w:color="auto" w:fill="FFFFFF"/>
          <w:lang w:eastAsia="ja-JP"/>
        </w:rPr>
        <w:t>、</w:t>
      </w:r>
      <w:r w:rsidRPr="00BD2740">
        <w:rPr>
          <w:rFonts w:ascii="游明朝" w:eastAsia="游明朝" w:hAnsi="游明朝" w:hint="eastAsia"/>
          <w:sz w:val="24"/>
          <w:szCs w:val="24"/>
          <w:shd w:val="clear" w:color="auto" w:fill="FFFFFF"/>
          <w:lang w:eastAsia="ja-JP"/>
        </w:rPr>
        <w:t>美咲さんが鹿野さんと一緒に出かけ</w:t>
      </w:r>
      <w:r w:rsidR="00DA330C" w:rsidRPr="00BD2740">
        <w:rPr>
          <w:rFonts w:ascii="游明朝" w:eastAsia="游明朝" w:hAnsi="游明朝" w:hint="eastAsia"/>
          <w:sz w:val="24"/>
          <w:szCs w:val="24"/>
          <w:shd w:val="clear" w:color="auto" w:fill="FFFFFF"/>
          <w:lang w:eastAsia="ja-JP"/>
        </w:rPr>
        <w:t>てほしいという</w:t>
      </w:r>
      <w:r w:rsidRPr="00BD2740">
        <w:rPr>
          <w:rFonts w:ascii="游明朝" w:eastAsia="游明朝" w:hAnsi="游明朝" w:hint="eastAsia"/>
          <w:sz w:val="24"/>
          <w:szCs w:val="24"/>
          <w:shd w:val="clear" w:color="auto" w:fill="FFFFFF"/>
          <w:lang w:eastAsia="ja-JP"/>
        </w:rPr>
        <w:t>シーンです。</w:t>
      </w:r>
      <w:r w:rsidR="00DA330C" w:rsidRPr="00BD2740">
        <w:rPr>
          <w:rFonts w:ascii="游明朝" w:eastAsia="游明朝" w:hAnsi="游明朝" w:hint="eastAsia"/>
          <w:sz w:val="24"/>
          <w:szCs w:val="24"/>
          <w:shd w:val="clear" w:color="auto" w:fill="FFFFFF"/>
          <w:lang w:eastAsia="ja-JP"/>
        </w:rPr>
        <w:t>田中さんは彼女を利用して鹿野さんに哀れみを送ることが気づ</w:t>
      </w:r>
      <w:r w:rsidR="00B251B1" w:rsidRPr="00BD2740">
        <w:rPr>
          <w:rFonts w:ascii="游明朝" w:eastAsia="游明朝" w:hAnsi="游明朝" w:hint="eastAsia"/>
          <w:sz w:val="24"/>
          <w:szCs w:val="24"/>
          <w:shd w:val="clear" w:color="auto" w:fill="FFFFFF"/>
          <w:lang w:eastAsia="ja-JP"/>
        </w:rPr>
        <w:t>か</w:t>
      </w:r>
      <w:r w:rsidR="00DA330C" w:rsidRPr="00BD2740">
        <w:rPr>
          <w:rFonts w:ascii="游明朝" w:eastAsia="游明朝" w:hAnsi="游明朝" w:hint="eastAsia"/>
          <w:sz w:val="24"/>
          <w:szCs w:val="24"/>
          <w:shd w:val="clear" w:color="auto" w:fill="FFFFFF"/>
          <w:lang w:eastAsia="ja-JP"/>
        </w:rPr>
        <w:t>なかったですが、利用された美咲さんは最初のタイミングに「</w:t>
      </w:r>
      <w:r w:rsidR="0075150B" w:rsidRPr="00BD2740">
        <w:rPr>
          <w:rFonts w:ascii="游明朝" w:eastAsia="游明朝" w:hAnsi="游明朝" w:hint="eastAsia"/>
          <w:sz w:val="24"/>
          <w:szCs w:val="24"/>
          <w:shd w:val="clear" w:color="auto" w:fill="FFFFFF"/>
          <w:lang w:eastAsia="ja-JP"/>
        </w:rPr>
        <w:t>自分が</w:t>
      </w:r>
      <w:r w:rsidR="00DA330C" w:rsidRPr="00BD2740">
        <w:rPr>
          <w:rFonts w:ascii="游明朝" w:eastAsia="游明朝" w:hAnsi="游明朝" w:hint="eastAsia"/>
          <w:sz w:val="24"/>
          <w:szCs w:val="24"/>
          <w:shd w:val="clear" w:color="auto" w:fill="FFFFFF"/>
          <w:lang w:eastAsia="ja-JP"/>
        </w:rPr>
        <w:t>彼氏からほかの男に売られた」と感じました。</w:t>
      </w:r>
      <w:r w:rsidR="00D137A6" w:rsidRPr="0005560F">
        <w:rPr>
          <w:rFonts w:ascii="游明朝" w:eastAsia="游明朝" w:hAnsi="游明朝" w:hint="eastAsia"/>
          <w:color w:val="000000" w:themeColor="text1"/>
          <w:sz w:val="24"/>
          <w:szCs w:val="24"/>
          <w:shd w:val="clear" w:color="auto" w:fill="FFFFFF"/>
          <w:lang w:eastAsia="ja-JP"/>
        </w:rPr>
        <w:t>主流社會に人と人を交際するとき、交際相手の「条件」を配慮</w:t>
      </w:r>
      <w:r w:rsidR="00EF24BF" w:rsidRPr="0005560F">
        <w:rPr>
          <w:rFonts w:ascii="游明朝" w:eastAsia="游明朝" w:hAnsi="游明朝" w:hint="eastAsia"/>
          <w:color w:val="000000" w:themeColor="text1"/>
          <w:sz w:val="24"/>
          <w:szCs w:val="24"/>
          <w:shd w:val="clear" w:color="auto" w:fill="FFFFFF"/>
          <w:lang w:eastAsia="ja-JP"/>
        </w:rPr>
        <w:t>して、その人と付き合うかどうかという</w:t>
      </w:r>
      <w:r w:rsidR="00D137A6" w:rsidRPr="0005560F">
        <w:rPr>
          <w:rFonts w:ascii="游明朝" w:eastAsia="游明朝" w:hAnsi="游明朝" w:hint="eastAsia"/>
          <w:color w:val="000000" w:themeColor="text1"/>
          <w:sz w:val="24"/>
          <w:szCs w:val="24"/>
          <w:shd w:val="clear" w:color="auto" w:fill="FFFFFF"/>
          <w:lang w:eastAsia="ja-JP"/>
        </w:rPr>
        <w:t>潜在的な</w:t>
      </w:r>
      <w:r w:rsidR="00EF24BF" w:rsidRPr="0005560F">
        <w:rPr>
          <w:rFonts w:ascii="游明朝" w:eastAsia="游明朝" w:hAnsi="游明朝" w:hint="eastAsia"/>
          <w:color w:val="000000" w:themeColor="text1"/>
          <w:sz w:val="24"/>
          <w:szCs w:val="24"/>
          <w:shd w:val="clear" w:color="auto" w:fill="FFFFFF"/>
          <w:lang w:eastAsia="ja-JP"/>
        </w:rPr>
        <w:t>ルール</w:t>
      </w:r>
      <w:r w:rsidR="00D137A6" w:rsidRPr="0005560F">
        <w:rPr>
          <w:rFonts w:ascii="游明朝" w:eastAsia="游明朝" w:hAnsi="游明朝" w:hint="eastAsia"/>
          <w:color w:val="000000" w:themeColor="text1"/>
          <w:sz w:val="24"/>
          <w:szCs w:val="24"/>
          <w:shd w:val="clear" w:color="auto" w:fill="FFFFFF"/>
          <w:lang w:eastAsia="ja-JP"/>
        </w:rPr>
        <w:t>があるでしょう。</w:t>
      </w:r>
      <w:r w:rsidR="00DA330C" w:rsidRPr="0005560F">
        <w:rPr>
          <w:rFonts w:ascii="游明朝" w:eastAsia="游明朝" w:hAnsi="游明朝" w:hint="eastAsia"/>
          <w:color w:val="000000" w:themeColor="text1"/>
          <w:sz w:val="24"/>
          <w:szCs w:val="24"/>
          <w:shd w:val="clear" w:color="auto" w:fill="FFFFFF"/>
          <w:lang w:eastAsia="ja-JP"/>
        </w:rPr>
        <w:t>田中さんは</w:t>
      </w:r>
      <w:r w:rsidR="009D2243" w:rsidRPr="0005560F">
        <w:rPr>
          <w:rFonts w:ascii="游明朝" w:eastAsia="游明朝" w:hAnsi="游明朝" w:hint="eastAsia"/>
          <w:color w:val="000000" w:themeColor="text1"/>
          <w:sz w:val="24"/>
          <w:szCs w:val="24"/>
          <w:shd w:val="clear" w:color="auto" w:fill="FFFFFF"/>
          <w:lang w:eastAsia="ja-JP"/>
        </w:rPr>
        <w:t>自分が</w:t>
      </w:r>
      <w:r w:rsidR="00D137A6" w:rsidRPr="0005560F">
        <w:rPr>
          <w:rFonts w:ascii="游明朝" w:eastAsia="游明朝" w:hAnsi="游明朝" w:hint="eastAsia"/>
          <w:color w:val="000000" w:themeColor="text1"/>
          <w:sz w:val="24"/>
          <w:szCs w:val="24"/>
          <w:shd w:val="clear" w:color="auto" w:fill="FFFFFF"/>
          <w:lang w:eastAsia="ja-JP"/>
        </w:rPr>
        <w:t>そ</w:t>
      </w:r>
      <w:r w:rsidR="00B251B1" w:rsidRPr="0005560F">
        <w:rPr>
          <w:rFonts w:ascii="游明朝" w:eastAsia="游明朝" w:hAnsi="游明朝" w:hint="eastAsia"/>
          <w:color w:val="000000" w:themeColor="text1"/>
          <w:sz w:val="24"/>
          <w:szCs w:val="24"/>
          <w:shd w:val="clear" w:color="auto" w:fill="FFFFFF"/>
          <w:lang w:eastAsia="ja-JP"/>
        </w:rPr>
        <w:t>の潜</w:t>
      </w:r>
      <w:r w:rsidR="00D137A6" w:rsidRPr="0005560F">
        <w:rPr>
          <w:rFonts w:ascii="游明朝" w:eastAsia="游明朝" w:hAnsi="游明朝" w:hint="eastAsia"/>
          <w:color w:val="000000" w:themeColor="text1"/>
          <w:sz w:val="24"/>
          <w:szCs w:val="24"/>
          <w:shd w:val="clear" w:color="auto" w:fill="FFFFFF"/>
          <w:lang w:eastAsia="ja-JP"/>
        </w:rPr>
        <w:t>在的な</w:t>
      </w:r>
      <w:r w:rsidR="00EF24BF" w:rsidRPr="0005560F">
        <w:rPr>
          <w:rFonts w:ascii="游明朝" w:eastAsia="游明朝" w:hAnsi="游明朝" w:hint="eastAsia"/>
          <w:color w:val="000000" w:themeColor="text1"/>
          <w:sz w:val="24"/>
          <w:szCs w:val="24"/>
          <w:shd w:val="clear" w:color="auto" w:fill="FFFFFF"/>
          <w:lang w:eastAsia="ja-JP"/>
        </w:rPr>
        <w:t>ルール</w:t>
      </w:r>
      <w:r w:rsidR="00B251B1" w:rsidRPr="0005560F">
        <w:rPr>
          <w:rFonts w:ascii="游明朝" w:eastAsia="游明朝" w:hAnsi="游明朝" w:hint="eastAsia"/>
          <w:color w:val="000000" w:themeColor="text1"/>
          <w:sz w:val="24"/>
          <w:szCs w:val="24"/>
          <w:shd w:val="clear" w:color="auto" w:fill="FFFFFF"/>
          <w:lang w:eastAsia="ja-JP"/>
        </w:rPr>
        <w:t>に</w:t>
      </w:r>
      <w:r w:rsidR="00EF24BF" w:rsidRPr="0005560F">
        <w:rPr>
          <w:rFonts w:ascii="游明朝" w:eastAsia="游明朝" w:hAnsi="游明朝" w:hint="eastAsia"/>
          <w:color w:val="000000" w:themeColor="text1"/>
          <w:sz w:val="24"/>
          <w:szCs w:val="24"/>
          <w:shd w:val="clear" w:color="auto" w:fill="FFFFFF"/>
          <w:lang w:eastAsia="ja-JP"/>
        </w:rPr>
        <w:t>も影響を及ぼされる</w:t>
      </w:r>
      <w:r w:rsidR="00B251B1" w:rsidRPr="0005560F">
        <w:rPr>
          <w:rFonts w:ascii="游明朝" w:eastAsia="游明朝" w:hAnsi="游明朝" w:hint="eastAsia"/>
          <w:color w:val="000000" w:themeColor="text1"/>
          <w:sz w:val="24"/>
          <w:szCs w:val="24"/>
          <w:shd w:val="clear" w:color="auto" w:fill="FFFFFF"/>
          <w:lang w:eastAsia="ja-JP"/>
        </w:rPr>
        <w:t>ことを気づかな</w:t>
      </w:r>
      <w:r w:rsidR="00750848" w:rsidRPr="0005560F">
        <w:rPr>
          <w:rFonts w:ascii="游明朝" w:eastAsia="游明朝" w:hAnsi="游明朝" w:hint="eastAsia"/>
          <w:color w:val="000000" w:themeColor="text1"/>
          <w:sz w:val="24"/>
          <w:szCs w:val="24"/>
          <w:shd w:val="clear" w:color="auto" w:fill="FFFFFF"/>
          <w:lang w:eastAsia="ja-JP"/>
        </w:rPr>
        <w:t>かった</w:t>
      </w:r>
      <w:r w:rsidR="00B251B1" w:rsidRPr="0005560F">
        <w:rPr>
          <w:rFonts w:ascii="游明朝" w:eastAsia="游明朝" w:hAnsi="游明朝" w:hint="eastAsia"/>
          <w:color w:val="000000" w:themeColor="text1"/>
          <w:sz w:val="24"/>
          <w:szCs w:val="24"/>
          <w:shd w:val="clear" w:color="auto" w:fill="FFFFFF"/>
          <w:lang w:eastAsia="ja-JP"/>
        </w:rPr>
        <w:t>で</w:t>
      </w:r>
      <w:r w:rsidR="009D2243" w:rsidRPr="0005560F">
        <w:rPr>
          <w:rFonts w:ascii="游明朝" w:eastAsia="游明朝" w:hAnsi="游明朝" w:hint="eastAsia"/>
          <w:color w:val="000000" w:themeColor="text1"/>
          <w:sz w:val="24"/>
          <w:szCs w:val="24"/>
          <w:shd w:val="clear" w:color="auto" w:fill="FFFFFF"/>
          <w:lang w:eastAsia="ja-JP"/>
        </w:rPr>
        <w:t>しょう。なので、</w:t>
      </w:r>
      <w:r w:rsidR="0065436F" w:rsidRPr="0005560F">
        <w:rPr>
          <w:rFonts w:ascii="游明朝" w:eastAsia="游明朝" w:hAnsi="游明朝" w:hint="eastAsia"/>
          <w:color w:val="000000" w:themeColor="text1"/>
          <w:sz w:val="24"/>
          <w:szCs w:val="24"/>
          <w:shd w:val="clear" w:color="auto" w:fill="FFFFFF"/>
          <w:lang w:eastAsia="ja-JP"/>
        </w:rPr>
        <w:t>鹿野さんはいくら</w:t>
      </w:r>
      <w:r w:rsidR="00BF7479" w:rsidRPr="0005560F">
        <w:rPr>
          <w:rFonts w:ascii="游明朝" w:eastAsia="游明朝" w:hAnsi="游明朝" w:hint="eastAsia"/>
          <w:color w:val="000000" w:themeColor="text1"/>
          <w:sz w:val="24"/>
          <w:szCs w:val="24"/>
          <w:shd w:val="clear" w:color="auto" w:fill="FFFFFF"/>
          <w:lang w:eastAsia="ja-JP"/>
        </w:rPr>
        <w:t>美咲さんが好き</w:t>
      </w:r>
      <w:r w:rsidR="0065436F" w:rsidRPr="0005560F">
        <w:rPr>
          <w:rFonts w:ascii="游明朝" w:eastAsia="游明朝" w:hAnsi="游明朝" w:hint="eastAsia"/>
          <w:color w:val="000000" w:themeColor="text1"/>
          <w:sz w:val="24"/>
          <w:szCs w:val="24"/>
          <w:shd w:val="clear" w:color="auto" w:fill="FFFFFF"/>
          <w:lang w:eastAsia="ja-JP"/>
        </w:rPr>
        <w:t>にしても、</w:t>
      </w:r>
      <w:r w:rsidR="00B251B1" w:rsidRPr="00BD2740">
        <w:rPr>
          <w:rFonts w:ascii="游明朝" w:eastAsia="游明朝" w:hAnsi="游明朝" w:hint="eastAsia"/>
          <w:sz w:val="24"/>
          <w:szCs w:val="24"/>
          <w:shd w:val="clear" w:color="auto" w:fill="FFFFFF"/>
          <w:lang w:eastAsia="ja-JP"/>
        </w:rPr>
        <w:t>鹿野さんは自分（田中）と美咲さんの</w:t>
      </w:r>
      <w:r w:rsidR="00750626" w:rsidRPr="00BD2740">
        <w:rPr>
          <w:rFonts w:ascii="游明朝" w:eastAsia="游明朝" w:hAnsi="游明朝" w:hint="eastAsia"/>
          <w:sz w:val="24"/>
          <w:szCs w:val="24"/>
          <w:shd w:val="clear" w:color="auto" w:fill="FFFFFF"/>
          <w:lang w:eastAsia="ja-JP"/>
        </w:rPr>
        <w:t>恋人</w:t>
      </w:r>
      <w:r w:rsidR="00B251B1" w:rsidRPr="00BD2740">
        <w:rPr>
          <w:rFonts w:ascii="游明朝" w:eastAsia="游明朝" w:hAnsi="游明朝" w:hint="eastAsia"/>
          <w:sz w:val="24"/>
          <w:szCs w:val="24"/>
          <w:shd w:val="clear" w:color="auto" w:fill="FFFFFF"/>
          <w:lang w:eastAsia="ja-JP"/>
        </w:rPr>
        <w:t>関係には威迫</w:t>
      </w:r>
      <w:r w:rsidR="00750848" w:rsidRPr="00BD2740">
        <w:rPr>
          <w:rFonts w:ascii="游明朝" w:eastAsia="游明朝" w:hAnsi="游明朝" w:hint="eastAsia"/>
          <w:sz w:val="24"/>
          <w:szCs w:val="24"/>
          <w:shd w:val="clear" w:color="auto" w:fill="FFFFFF"/>
          <w:lang w:eastAsia="ja-JP"/>
        </w:rPr>
        <w:t>さ</w:t>
      </w:r>
      <w:r w:rsidR="00B251B1" w:rsidRPr="00BD2740">
        <w:rPr>
          <w:rFonts w:ascii="游明朝" w:eastAsia="游明朝" w:hAnsi="游明朝" w:hint="eastAsia"/>
          <w:sz w:val="24"/>
          <w:szCs w:val="24"/>
          <w:shd w:val="clear" w:color="auto" w:fill="FFFFFF"/>
          <w:lang w:eastAsia="ja-JP"/>
        </w:rPr>
        <w:t>れない</w:t>
      </w:r>
      <w:r w:rsidR="00750848" w:rsidRPr="00BD2740">
        <w:rPr>
          <w:rFonts w:ascii="游明朝" w:eastAsia="游明朝" w:hAnsi="游明朝" w:hint="eastAsia"/>
          <w:sz w:val="24"/>
          <w:szCs w:val="24"/>
          <w:shd w:val="clear" w:color="auto" w:fill="FFFFFF"/>
          <w:lang w:eastAsia="ja-JP"/>
        </w:rPr>
        <w:t>と思うでしょう。一方で、田中さんは美咲さんが医学生と合コンのために、自分（美咲）が大学生だとウソつきのこと</w:t>
      </w:r>
      <w:r w:rsidR="00FD260D">
        <w:rPr>
          <w:rFonts w:ascii="游明朝" w:eastAsia="游明朝" w:hAnsi="游明朝" w:hint="eastAsia"/>
          <w:sz w:val="24"/>
          <w:szCs w:val="24"/>
          <w:shd w:val="clear" w:color="auto" w:fill="FFFFFF"/>
          <w:lang w:eastAsia="ja-JP"/>
        </w:rPr>
        <w:t>が</w:t>
      </w:r>
      <w:r w:rsidR="00750848" w:rsidRPr="00BD2740">
        <w:rPr>
          <w:rFonts w:ascii="游明朝" w:eastAsia="游明朝" w:hAnsi="游明朝" w:hint="eastAsia"/>
          <w:sz w:val="24"/>
          <w:szCs w:val="24"/>
          <w:shd w:val="clear" w:color="auto" w:fill="FFFFFF"/>
          <w:lang w:eastAsia="ja-JP"/>
        </w:rPr>
        <w:t>分かった時、いったい、自分（田中）が「美咲さん</w:t>
      </w:r>
      <w:r w:rsidR="00750626" w:rsidRPr="00BD2740">
        <w:rPr>
          <w:rFonts w:ascii="游明朝" w:eastAsia="游明朝" w:hAnsi="游明朝" w:hint="eastAsia"/>
          <w:sz w:val="24"/>
          <w:szCs w:val="24"/>
          <w:shd w:val="clear" w:color="auto" w:fill="FFFFFF"/>
          <w:lang w:eastAsia="ja-JP"/>
        </w:rPr>
        <w:t>という人</w:t>
      </w:r>
      <w:r w:rsidR="00750848" w:rsidRPr="00BD2740">
        <w:rPr>
          <w:rFonts w:ascii="游明朝" w:eastAsia="游明朝" w:hAnsi="游明朝" w:hint="eastAsia"/>
          <w:sz w:val="24"/>
          <w:szCs w:val="24"/>
          <w:shd w:val="clear" w:color="auto" w:fill="FFFFFF"/>
          <w:lang w:eastAsia="ja-JP"/>
        </w:rPr>
        <w:t>が好きですか」或いは「美咲さんが嘘つきの身分（大学生）が好きですか</w:t>
      </w:r>
      <w:r w:rsidR="00AD7D62">
        <w:rPr>
          <w:rFonts w:ascii="游明朝" w:eastAsia="游明朝" w:hAnsi="游明朝" w:hint="eastAsia"/>
          <w:sz w:val="24"/>
          <w:szCs w:val="24"/>
          <w:shd w:val="clear" w:color="auto" w:fill="FFFFFF"/>
          <w:lang w:eastAsia="ja-JP"/>
        </w:rPr>
        <w:t>」</w:t>
      </w:r>
      <w:r w:rsidR="00750626" w:rsidRPr="00BD2740">
        <w:rPr>
          <w:rFonts w:ascii="游明朝" w:eastAsia="游明朝" w:hAnsi="游明朝" w:hint="eastAsia"/>
          <w:sz w:val="24"/>
          <w:szCs w:val="24"/>
          <w:shd w:val="clear" w:color="auto" w:fill="FFFFFF"/>
          <w:lang w:eastAsia="ja-JP"/>
        </w:rPr>
        <w:t>と分からなかったで</w:t>
      </w:r>
      <w:r w:rsidR="00F46EB8">
        <w:rPr>
          <w:rFonts w:ascii="游明朝" w:eastAsia="游明朝" w:hAnsi="游明朝" w:hint="eastAsia"/>
          <w:sz w:val="24"/>
          <w:szCs w:val="24"/>
          <w:shd w:val="clear" w:color="auto" w:fill="FFFFFF"/>
          <w:lang w:eastAsia="ja-JP"/>
        </w:rPr>
        <w:t>しょう</w:t>
      </w:r>
      <w:r w:rsidR="00750626" w:rsidRPr="00BD2740">
        <w:rPr>
          <w:rFonts w:ascii="游明朝" w:eastAsia="游明朝" w:hAnsi="游明朝" w:hint="eastAsia"/>
          <w:sz w:val="24"/>
          <w:szCs w:val="24"/>
          <w:shd w:val="clear" w:color="auto" w:fill="FFFFFF"/>
          <w:lang w:eastAsia="ja-JP"/>
        </w:rPr>
        <w:t>。そして、自分の焦る気持ちを「両親に嘘つき」との心配に転嫁しました。このふうに、恋人関係への試練を「誰が先に嘘つき」の問題に単純化され</w:t>
      </w:r>
      <w:r w:rsidR="00BF7479" w:rsidRPr="00BD2740">
        <w:rPr>
          <w:rFonts w:ascii="游明朝" w:eastAsia="游明朝" w:hAnsi="游明朝" w:hint="eastAsia"/>
          <w:sz w:val="24"/>
          <w:szCs w:val="24"/>
          <w:shd w:val="clear" w:color="auto" w:fill="FFFFFF"/>
          <w:lang w:eastAsia="ja-JP"/>
        </w:rPr>
        <w:t>てしまい</w:t>
      </w:r>
      <w:r w:rsidR="00750626" w:rsidRPr="00BD2740">
        <w:rPr>
          <w:rFonts w:ascii="游明朝" w:eastAsia="游明朝" w:hAnsi="游明朝" w:hint="eastAsia"/>
          <w:sz w:val="24"/>
          <w:szCs w:val="24"/>
          <w:shd w:val="clear" w:color="auto" w:fill="FFFFFF"/>
          <w:lang w:eastAsia="ja-JP"/>
        </w:rPr>
        <w:t>ました。美咲さんは「理想の相手」</w:t>
      </w:r>
      <w:r w:rsidR="003B758E" w:rsidRPr="00BD2740">
        <w:rPr>
          <w:rFonts w:ascii="游明朝" w:eastAsia="游明朝" w:hAnsi="游明朝" w:hint="eastAsia"/>
          <w:sz w:val="24"/>
          <w:szCs w:val="24"/>
          <w:shd w:val="clear" w:color="auto" w:fill="FFFFFF"/>
          <w:lang w:eastAsia="ja-JP"/>
        </w:rPr>
        <w:t>と</w:t>
      </w:r>
      <w:r w:rsidR="00750626" w:rsidRPr="00BD2740">
        <w:rPr>
          <w:rFonts w:ascii="游明朝" w:eastAsia="游明朝" w:hAnsi="游明朝" w:hint="eastAsia"/>
          <w:sz w:val="24"/>
          <w:szCs w:val="24"/>
          <w:shd w:val="clear" w:color="auto" w:fill="FFFFFF"/>
          <w:lang w:eastAsia="ja-JP"/>
        </w:rPr>
        <w:t>知り合うために自分の身分を</w:t>
      </w:r>
      <w:r w:rsidR="003B758E" w:rsidRPr="00BD2740">
        <w:rPr>
          <w:rFonts w:ascii="游明朝" w:eastAsia="游明朝" w:hAnsi="游明朝" w:hint="eastAsia"/>
          <w:sz w:val="24"/>
          <w:szCs w:val="24"/>
          <w:shd w:val="clear" w:color="auto" w:fill="FFFFFF"/>
          <w:lang w:eastAsia="ja-JP"/>
        </w:rPr>
        <w:t>偽装</w:t>
      </w:r>
      <w:r w:rsidR="00750626" w:rsidRPr="00BD2740">
        <w:rPr>
          <w:rFonts w:ascii="游明朝" w:eastAsia="游明朝" w:hAnsi="游明朝" w:hint="eastAsia"/>
          <w:sz w:val="24"/>
          <w:szCs w:val="24"/>
          <w:shd w:val="clear" w:color="auto" w:fill="FFFFFF"/>
          <w:lang w:eastAsia="ja-JP"/>
        </w:rPr>
        <w:t>し</w:t>
      </w:r>
      <w:r w:rsidR="003B758E" w:rsidRPr="00BD2740">
        <w:rPr>
          <w:rFonts w:ascii="游明朝" w:eastAsia="游明朝" w:hAnsi="游明朝" w:hint="eastAsia"/>
          <w:sz w:val="24"/>
          <w:szCs w:val="24"/>
          <w:shd w:val="clear" w:color="auto" w:fill="FFFFFF"/>
          <w:lang w:eastAsia="ja-JP"/>
        </w:rPr>
        <w:t>まし</w:t>
      </w:r>
      <w:r w:rsidR="00750626" w:rsidRPr="00BD2740">
        <w:rPr>
          <w:rFonts w:ascii="游明朝" w:eastAsia="游明朝" w:hAnsi="游明朝" w:hint="eastAsia"/>
          <w:sz w:val="24"/>
          <w:szCs w:val="24"/>
          <w:shd w:val="clear" w:color="auto" w:fill="FFFFFF"/>
          <w:lang w:eastAsia="ja-JP"/>
        </w:rPr>
        <w:t>た。</w:t>
      </w:r>
      <w:r w:rsidR="003B758E" w:rsidRPr="00BD2740">
        <w:rPr>
          <w:rFonts w:ascii="游明朝" w:eastAsia="游明朝" w:hAnsi="游明朝" w:hint="eastAsia"/>
          <w:sz w:val="24"/>
          <w:szCs w:val="24"/>
          <w:shd w:val="clear" w:color="auto" w:fill="FFFFFF"/>
          <w:lang w:eastAsia="ja-JP"/>
        </w:rPr>
        <w:t>けれども、田中さんは「意識高い系」のコンフォートゾ</w:t>
      </w:r>
      <w:r w:rsidR="00FD260D">
        <w:rPr>
          <w:rFonts w:ascii="游明朝" w:eastAsia="游明朝" w:hAnsi="游明朝" w:hint="eastAsia"/>
          <w:sz w:val="24"/>
          <w:szCs w:val="24"/>
          <w:shd w:val="clear" w:color="auto" w:fill="FFFFFF"/>
          <w:lang w:eastAsia="ja-JP"/>
        </w:rPr>
        <w:t>ー</w:t>
      </w:r>
      <w:r w:rsidR="003B758E" w:rsidRPr="00BD2740">
        <w:rPr>
          <w:rFonts w:ascii="游明朝" w:eastAsia="游明朝" w:hAnsi="游明朝" w:hint="eastAsia"/>
          <w:sz w:val="24"/>
          <w:szCs w:val="24"/>
          <w:shd w:val="clear" w:color="auto" w:fill="FFFFFF"/>
          <w:lang w:eastAsia="ja-JP"/>
        </w:rPr>
        <w:t>ンから抜き出さたくないため、「美咲さんが嘘つき</w:t>
      </w:r>
      <w:r w:rsidR="00FD260D">
        <w:rPr>
          <w:rFonts w:ascii="游明朝" w:eastAsia="游明朝" w:hAnsi="游明朝" w:hint="eastAsia"/>
          <w:sz w:val="24"/>
          <w:szCs w:val="24"/>
          <w:shd w:val="clear" w:color="auto" w:fill="FFFFFF"/>
          <w:lang w:eastAsia="ja-JP"/>
        </w:rPr>
        <w:t>なの</w:t>
      </w:r>
      <w:r w:rsidR="003B758E" w:rsidRPr="00BD2740">
        <w:rPr>
          <w:rFonts w:ascii="游明朝" w:eastAsia="游明朝" w:hAnsi="游明朝" w:hint="eastAsia"/>
          <w:sz w:val="24"/>
          <w:szCs w:val="24"/>
          <w:shd w:val="clear" w:color="auto" w:fill="FFFFFF"/>
          <w:lang w:eastAsia="ja-JP"/>
        </w:rPr>
        <w:t>を責める」という手段を使ったうえで、自分の心が明らかにできず事実から逃げました。</w:t>
      </w:r>
      <w:r w:rsidR="00C836A7" w:rsidRPr="00BD2740">
        <w:rPr>
          <w:rFonts w:ascii="游明朝" w:eastAsia="游明朝" w:hAnsi="游明朝" w:hint="eastAsia"/>
          <w:sz w:val="24"/>
          <w:szCs w:val="24"/>
          <w:shd w:val="clear" w:color="auto" w:fill="FFFFFF"/>
          <w:lang w:eastAsia="ja-JP"/>
        </w:rPr>
        <w:t>人間は目的を達成するために、ある程度で</w:t>
      </w:r>
      <w:r w:rsidR="00F46EB8">
        <w:rPr>
          <w:rFonts w:ascii="游明朝" w:eastAsia="游明朝" w:hAnsi="游明朝" w:hint="eastAsia"/>
          <w:sz w:val="24"/>
          <w:szCs w:val="24"/>
          <w:shd w:val="clear" w:color="auto" w:fill="FFFFFF"/>
          <w:lang w:eastAsia="ja-JP"/>
        </w:rPr>
        <w:t>自己中心</w:t>
      </w:r>
      <w:r w:rsidR="00C836A7" w:rsidRPr="00BD2740">
        <w:rPr>
          <w:rFonts w:ascii="游明朝" w:eastAsia="游明朝" w:hAnsi="游明朝" w:hint="eastAsia"/>
          <w:sz w:val="24"/>
          <w:szCs w:val="24"/>
          <w:shd w:val="clear" w:color="auto" w:fill="FFFFFF"/>
          <w:lang w:eastAsia="ja-JP"/>
        </w:rPr>
        <w:t>の世界に生きる</w:t>
      </w:r>
      <w:r w:rsidR="00F46EB8">
        <w:rPr>
          <w:rFonts w:ascii="游明朝" w:eastAsia="游明朝" w:hAnsi="游明朝" w:hint="eastAsia"/>
          <w:sz w:val="24"/>
          <w:szCs w:val="24"/>
          <w:shd w:val="clear" w:color="auto" w:fill="FFFFFF"/>
          <w:lang w:eastAsia="ja-JP"/>
        </w:rPr>
        <w:t>必要</w:t>
      </w:r>
      <w:r w:rsidR="00BF7479" w:rsidRPr="00BD2740">
        <w:rPr>
          <w:rFonts w:ascii="游明朝" w:eastAsia="游明朝" w:hAnsi="游明朝" w:hint="eastAsia"/>
          <w:sz w:val="24"/>
          <w:szCs w:val="24"/>
          <w:shd w:val="clear" w:color="auto" w:fill="FFFFFF"/>
          <w:lang w:eastAsia="ja-JP"/>
        </w:rPr>
        <w:t>がある</w:t>
      </w:r>
      <w:r w:rsidR="00C836A7" w:rsidRPr="00BD2740">
        <w:rPr>
          <w:rFonts w:ascii="游明朝" w:eastAsia="游明朝" w:hAnsi="游明朝" w:hint="eastAsia"/>
          <w:sz w:val="24"/>
          <w:szCs w:val="24"/>
          <w:shd w:val="clear" w:color="auto" w:fill="FFFFFF"/>
          <w:lang w:eastAsia="ja-JP"/>
        </w:rPr>
        <w:t>はずでしょう。</w:t>
      </w:r>
      <w:r w:rsidR="009A7E4E" w:rsidRPr="00BD2740">
        <w:rPr>
          <w:rFonts w:ascii="游明朝" w:eastAsia="游明朝" w:hAnsi="游明朝" w:hint="eastAsia"/>
          <w:sz w:val="24"/>
          <w:szCs w:val="24"/>
          <w:shd w:val="clear" w:color="auto" w:fill="FFFFFF"/>
          <w:lang w:eastAsia="ja-JP"/>
        </w:rPr>
        <w:t>美咲さんにとって、彼氏の田中さんより、鹿野さんのほうは自分の感情</w:t>
      </w:r>
      <w:bookmarkStart w:id="1" w:name="_Hlk12176963"/>
      <w:r w:rsidR="00FD260D">
        <w:rPr>
          <w:rFonts w:ascii="游明朝" w:eastAsia="游明朝" w:hAnsi="游明朝" w:hint="eastAsia"/>
          <w:sz w:val="24"/>
          <w:szCs w:val="24"/>
          <w:shd w:val="clear" w:color="auto" w:fill="FFFFFF"/>
          <w:lang w:eastAsia="ja-JP"/>
        </w:rPr>
        <w:t>ニーズ</w:t>
      </w:r>
      <w:bookmarkEnd w:id="1"/>
      <w:r w:rsidR="009A7E4E" w:rsidRPr="00BD2740">
        <w:rPr>
          <w:rFonts w:ascii="游明朝" w:eastAsia="游明朝" w:hAnsi="游明朝" w:hint="eastAsia"/>
          <w:sz w:val="24"/>
          <w:szCs w:val="24"/>
          <w:shd w:val="clear" w:color="auto" w:fill="FFFFFF"/>
          <w:lang w:eastAsia="ja-JP"/>
        </w:rPr>
        <w:t>を満足してくれるでしょう。美咲さんは</w:t>
      </w:r>
      <w:r w:rsidR="00E71406" w:rsidRPr="00BD2740">
        <w:rPr>
          <w:rFonts w:ascii="游明朝" w:eastAsia="游明朝" w:hAnsi="游明朝" w:hint="eastAsia"/>
          <w:sz w:val="24"/>
          <w:szCs w:val="24"/>
          <w:shd w:val="clear" w:color="auto" w:fill="FFFFFF"/>
          <w:lang w:eastAsia="ja-JP"/>
        </w:rPr>
        <w:t>いったい</w:t>
      </w:r>
      <w:r w:rsidR="009A7E4E" w:rsidRPr="00BD2740">
        <w:rPr>
          <w:rFonts w:ascii="游明朝" w:eastAsia="游明朝" w:hAnsi="游明朝" w:hint="eastAsia"/>
          <w:sz w:val="24"/>
          <w:szCs w:val="24"/>
          <w:shd w:val="clear" w:color="auto" w:fill="FFFFFF"/>
          <w:lang w:eastAsia="ja-JP"/>
        </w:rPr>
        <w:t>鹿野さんに惚れたかどうか、解明できないかもしれません。但し、田中さんは美咲さんに「</w:t>
      </w:r>
      <w:r w:rsidR="00F46EB8">
        <w:rPr>
          <w:rFonts w:ascii="游明朝" w:eastAsia="游明朝" w:hAnsi="游明朝" w:hint="eastAsia"/>
          <w:sz w:val="24"/>
          <w:szCs w:val="24"/>
          <w:shd w:val="clear" w:color="auto" w:fill="FFFFFF"/>
          <w:lang w:eastAsia="ja-JP"/>
        </w:rPr>
        <w:t>善意を</w:t>
      </w:r>
      <w:r w:rsidR="009A7E4E" w:rsidRPr="00BD2740">
        <w:rPr>
          <w:rFonts w:ascii="游明朝" w:eastAsia="游明朝" w:hAnsi="游明朝" w:hint="eastAsia"/>
          <w:sz w:val="24"/>
          <w:szCs w:val="24"/>
          <w:shd w:val="clear" w:color="auto" w:fill="FFFFFF"/>
          <w:lang w:eastAsia="ja-JP"/>
        </w:rPr>
        <w:t>送る</w:t>
      </w:r>
      <w:r w:rsidR="00F46EB8">
        <w:rPr>
          <w:rFonts w:ascii="游明朝" w:eastAsia="游明朝" w:hAnsi="游明朝" w:hint="eastAsia"/>
          <w:sz w:val="24"/>
          <w:szCs w:val="24"/>
          <w:shd w:val="clear" w:color="auto" w:fill="FFFFFF"/>
          <w:lang w:eastAsia="ja-JP"/>
        </w:rPr>
        <w:t>よう</w:t>
      </w:r>
      <w:r w:rsidR="009A7E4E" w:rsidRPr="00BD2740">
        <w:rPr>
          <w:rFonts w:ascii="游明朝" w:eastAsia="游明朝" w:hAnsi="游明朝" w:hint="eastAsia"/>
          <w:sz w:val="24"/>
          <w:szCs w:val="24"/>
          <w:shd w:val="clear" w:color="auto" w:fill="FFFFFF"/>
          <w:lang w:eastAsia="ja-JP"/>
        </w:rPr>
        <w:t>に鹿野さんとセックスまでしでもよいのか」と皮肉し</w:t>
      </w:r>
      <w:r w:rsidR="006A4FBA" w:rsidRPr="00BD2740">
        <w:rPr>
          <w:rFonts w:ascii="游明朝" w:eastAsia="游明朝" w:hAnsi="游明朝" w:hint="eastAsia"/>
          <w:sz w:val="24"/>
          <w:szCs w:val="24"/>
          <w:shd w:val="clear" w:color="auto" w:fill="FFFFFF"/>
          <w:lang w:eastAsia="ja-JP"/>
        </w:rPr>
        <w:t>て</w:t>
      </w:r>
      <w:r w:rsidR="009A7E4E" w:rsidRPr="00BD2740">
        <w:rPr>
          <w:rFonts w:ascii="游明朝" w:eastAsia="游明朝" w:hAnsi="游明朝" w:hint="eastAsia"/>
          <w:sz w:val="24"/>
          <w:szCs w:val="24"/>
          <w:shd w:val="clear" w:color="auto" w:fill="FFFFFF"/>
          <w:lang w:eastAsia="ja-JP"/>
        </w:rPr>
        <w:t>、美咲さんが「それ</w:t>
      </w:r>
      <w:r w:rsidR="006A4FBA" w:rsidRPr="00BD2740">
        <w:rPr>
          <w:rFonts w:ascii="游明朝" w:eastAsia="游明朝" w:hAnsi="游明朝" w:hint="eastAsia"/>
          <w:sz w:val="24"/>
          <w:szCs w:val="24"/>
          <w:shd w:val="clear" w:color="auto" w:fill="FFFFFF"/>
          <w:lang w:eastAsia="ja-JP"/>
        </w:rPr>
        <w:t>が本気の</w:t>
      </w:r>
      <w:r w:rsidR="009A7E4E" w:rsidRPr="00BD2740">
        <w:rPr>
          <w:rFonts w:ascii="游明朝" w:eastAsia="游明朝" w:hAnsi="游明朝" w:hint="eastAsia"/>
          <w:sz w:val="24"/>
          <w:szCs w:val="24"/>
          <w:shd w:val="clear" w:color="auto" w:fill="FFFFFF"/>
          <w:lang w:eastAsia="ja-JP"/>
        </w:rPr>
        <w:t>愛ではない</w:t>
      </w:r>
      <w:r w:rsidR="00FF5EA2" w:rsidRPr="00BD2740">
        <w:rPr>
          <w:rFonts w:ascii="游明朝" w:eastAsia="游明朝" w:hAnsi="游明朝" w:hint="eastAsia"/>
          <w:sz w:val="24"/>
          <w:szCs w:val="24"/>
          <w:shd w:val="clear" w:color="auto" w:fill="FFFFFF"/>
          <w:lang w:eastAsia="ja-JP"/>
        </w:rPr>
        <w:t>の</w:t>
      </w:r>
      <w:r w:rsidR="009A7E4E" w:rsidRPr="00BD2740">
        <w:rPr>
          <w:rFonts w:ascii="游明朝" w:eastAsia="游明朝" w:hAnsi="游明朝" w:hint="eastAsia"/>
          <w:sz w:val="24"/>
          <w:szCs w:val="24"/>
          <w:shd w:val="clear" w:color="auto" w:fill="FFFFFF"/>
          <w:lang w:eastAsia="ja-JP"/>
        </w:rPr>
        <w:t>か」と</w:t>
      </w:r>
      <w:r w:rsidR="006A4FBA" w:rsidRPr="00BD2740">
        <w:rPr>
          <w:rFonts w:ascii="游明朝" w:eastAsia="游明朝" w:hAnsi="游明朝" w:hint="eastAsia"/>
          <w:sz w:val="24"/>
          <w:szCs w:val="24"/>
          <w:shd w:val="clear" w:color="auto" w:fill="FFFFFF"/>
          <w:lang w:eastAsia="ja-JP"/>
        </w:rPr>
        <w:t>反論したとき、田中さん</w:t>
      </w:r>
      <w:r w:rsidR="00FF5EA2" w:rsidRPr="00BD2740">
        <w:rPr>
          <w:rFonts w:ascii="游明朝" w:eastAsia="游明朝" w:hAnsi="游明朝" w:hint="eastAsia"/>
          <w:sz w:val="24"/>
          <w:szCs w:val="24"/>
          <w:shd w:val="clear" w:color="auto" w:fill="FFFFFF"/>
          <w:lang w:eastAsia="ja-JP"/>
        </w:rPr>
        <w:t>に</w:t>
      </w:r>
      <w:r w:rsidR="006A4FBA" w:rsidRPr="00BD2740">
        <w:rPr>
          <w:rFonts w:ascii="游明朝" w:eastAsia="游明朝" w:hAnsi="游明朝" w:hint="eastAsia"/>
          <w:sz w:val="24"/>
          <w:szCs w:val="24"/>
          <w:shd w:val="clear" w:color="auto" w:fill="FFFFFF"/>
          <w:lang w:eastAsia="ja-JP"/>
        </w:rPr>
        <w:t>はようやく三人の関係は潜在</w:t>
      </w:r>
      <w:r w:rsidR="00FF5EA2" w:rsidRPr="00BD2740">
        <w:rPr>
          <w:rFonts w:ascii="游明朝" w:eastAsia="游明朝" w:hAnsi="游明朝" w:hint="eastAsia"/>
          <w:sz w:val="24"/>
          <w:szCs w:val="24"/>
          <w:shd w:val="clear" w:color="auto" w:fill="FFFFFF"/>
          <w:lang w:eastAsia="ja-JP"/>
        </w:rPr>
        <w:t>的</w:t>
      </w:r>
      <w:r w:rsidR="006A4FBA" w:rsidRPr="00BD2740">
        <w:rPr>
          <w:rFonts w:ascii="游明朝" w:eastAsia="游明朝" w:hAnsi="游明朝" w:hint="eastAsia"/>
          <w:sz w:val="24"/>
          <w:szCs w:val="24"/>
          <w:shd w:val="clear" w:color="auto" w:fill="FFFFFF"/>
          <w:lang w:eastAsia="ja-JP"/>
        </w:rPr>
        <w:t>な恋の三角関係になってしまうとわかってきました。そこ</w:t>
      </w:r>
      <w:r w:rsidR="00FF5EA2" w:rsidRPr="00BD2740">
        <w:rPr>
          <w:rFonts w:ascii="游明朝" w:eastAsia="游明朝" w:hAnsi="游明朝" w:hint="eastAsia"/>
          <w:sz w:val="24"/>
          <w:szCs w:val="24"/>
          <w:shd w:val="clear" w:color="auto" w:fill="FFFFFF"/>
          <w:lang w:eastAsia="ja-JP"/>
        </w:rPr>
        <w:t>に</w:t>
      </w:r>
      <w:r w:rsidR="006A4FBA" w:rsidRPr="00BD2740">
        <w:rPr>
          <w:rFonts w:ascii="游明朝" w:eastAsia="游明朝" w:hAnsi="游明朝" w:hint="eastAsia"/>
          <w:sz w:val="24"/>
          <w:szCs w:val="24"/>
          <w:shd w:val="clear" w:color="auto" w:fill="FFFFFF"/>
          <w:lang w:eastAsia="ja-JP"/>
        </w:rPr>
        <w:t>、</w:t>
      </w:r>
      <w:r w:rsidR="00FF5EA2" w:rsidRPr="00BD2740">
        <w:rPr>
          <w:rFonts w:ascii="游明朝" w:eastAsia="游明朝" w:hAnsi="游明朝" w:hint="eastAsia"/>
          <w:sz w:val="24"/>
          <w:szCs w:val="24"/>
          <w:shd w:val="clear" w:color="auto" w:fill="FFFFFF"/>
          <w:lang w:eastAsia="ja-JP"/>
        </w:rPr>
        <w:t>美咲さん</w:t>
      </w:r>
      <w:r w:rsidR="00F46EB8">
        <w:rPr>
          <w:rFonts w:ascii="游明朝" w:eastAsia="游明朝" w:hAnsi="游明朝" w:hint="eastAsia"/>
          <w:sz w:val="24"/>
          <w:szCs w:val="24"/>
          <w:shd w:val="clear" w:color="auto" w:fill="FFFFFF"/>
          <w:lang w:eastAsia="ja-JP"/>
        </w:rPr>
        <w:t>がそのことを言うまでは、</w:t>
      </w:r>
      <w:r w:rsidR="006A4FBA" w:rsidRPr="00BD2740">
        <w:rPr>
          <w:rFonts w:ascii="游明朝" w:eastAsia="游明朝" w:hAnsi="游明朝" w:hint="eastAsia"/>
          <w:sz w:val="24"/>
          <w:szCs w:val="24"/>
          <w:shd w:val="clear" w:color="auto" w:fill="FFFFFF"/>
          <w:lang w:eastAsia="ja-JP"/>
        </w:rPr>
        <w:t>田中さん自身の劣等感</w:t>
      </w:r>
      <w:r w:rsidR="00FF5EA2" w:rsidRPr="00BD2740">
        <w:rPr>
          <w:rFonts w:ascii="游明朝" w:eastAsia="游明朝" w:hAnsi="游明朝" w:hint="eastAsia"/>
          <w:sz w:val="24"/>
          <w:szCs w:val="24"/>
          <w:shd w:val="clear" w:color="auto" w:fill="FFFFFF"/>
          <w:lang w:eastAsia="ja-JP"/>
        </w:rPr>
        <w:t>で</w:t>
      </w:r>
      <w:r w:rsidR="006A4FBA" w:rsidRPr="00BD2740">
        <w:rPr>
          <w:rFonts w:ascii="游明朝" w:eastAsia="游明朝" w:hAnsi="游明朝" w:hint="eastAsia"/>
          <w:sz w:val="24"/>
          <w:szCs w:val="24"/>
          <w:shd w:val="clear" w:color="auto" w:fill="FFFFFF"/>
          <w:lang w:eastAsia="ja-JP"/>
        </w:rPr>
        <w:t>作った優越感の障壁を壊れ</w:t>
      </w:r>
      <w:r w:rsidR="00FF5EA2" w:rsidRPr="00BD2740">
        <w:rPr>
          <w:rFonts w:ascii="游明朝" w:eastAsia="游明朝" w:hAnsi="游明朝" w:hint="eastAsia"/>
          <w:sz w:val="24"/>
          <w:szCs w:val="24"/>
          <w:shd w:val="clear" w:color="auto" w:fill="FFFFFF"/>
          <w:lang w:eastAsia="ja-JP"/>
        </w:rPr>
        <w:t>ることに</w:t>
      </w:r>
      <w:r w:rsidR="00BF79FC" w:rsidRPr="00BD2740">
        <w:rPr>
          <w:rFonts w:ascii="游明朝" w:eastAsia="游明朝" w:hAnsi="游明朝" w:hint="eastAsia"/>
          <w:sz w:val="24"/>
          <w:szCs w:val="24"/>
          <w:shd w:val="clear" w:color="auto" w:fill="FFFFFF"/>
          <w:lang w:eastAsia="ja-JP"/>
        </w:rPr>
        <w:t>も望んでい</w:t>
      </w:r>
      <w:r w:rsidR="00F46EB8">
        <w:rPr>
          <w:rFonts w:ascii="游明朝" w:eastAsia="游明朝" w:hAnsi="游明朝" w:hint="eastAsia"/>
          <w:sz w:val="24"/>
          <w:szCs w:val="24"/>
          <w:shd w:val="clear" w:color="auto" w:fill="FFFFFF"/>
          <w:lang w:eastAsia="ja-JP"/>
        </w:rPr>
        <w:t>たでしょう</w:t>
      </w:r>
      <w:r w:rsidR="00BF79FC" w:rsidRPr="00BD2740">
        <w:rPr>
          <w:rFonts w:ascii="游明朝" w:eastAsia="游明朝" w:hAnsi="游明朝" w:hint="eastAsia"/>
          <w:sz w:val="24"/>
          <w:szCs w:val="24"/>
          <w:shd w:val="clear" w:color="auto" w:fill="FFFFFF"/>
          <w:lang w:eastAsia="ja-JP"/>
        </w:rPr>
        <w:t>。</w:t>
      </w:r>
    </w:p>
    <w:p w14:paraId="295FAE76" w14:textId="40D20447" w:rsidR="00FF5EA2" w:rsidRPr="00BD2740" w:rsidRDefault="00FF5EA2"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鹿野さんは「高度</w:t>
      </w:r>
      <w:r w:rsidR="003922A4" w:rsidRPr="00BD2740">
        <w:rPr>
          <w:rFonts w:ascii="游明朝" w:eastAsia="游明朝" w:hAnsi="游明朝" w:hint="eastAsia"/>
          <w:sz w:val="24"/>
          <w:szCs w:val="24"/>
          <w:shd w:val="clear" w:color="auto" w:fill="FFFFFF"/>
          <w:lang w:eastAsia="ja-JP"/>
        </w:rPr>
        <w:t>な</w:t>
      </w:r>
      <w:r w:rsidRPr="00BD2740">
        <w:rPr>
          <w:rFonts w:ascii="游明朝" w:eastAsia="游明朝" w:hAnsi="游明朝" w:hint="eastAsia"/>
          <w:sz w:val="24"/>
          <w:szCs w:val="24"/>
          <w:shd w:val="clear" w:color="auto" w:fill="FFFFFF"/>
          <w:lang w:eastAsia="ja-JP"/>
        </w:rPr>
        <w:t>自分のみの世界に生きている人」ということを</w:t>
      </w:r>
      <w:r w:rsidR="00CC3126">
        <w:rPr>
          <w:rFonts w:ascii="游明朝" w:eastAsia="游明朝" w:hAnsi="游明朝" w:hint="eastAsia"/>
          <w:sz w:val="24"/>
          <w:szCs w:val="24"/>
          <w:shd w:val="clear" w:color="auto" w:fill="FFFFFF"/>
          <w:lang w:eastAsia="ja-JP"/>
        </w:rPr>
        <w:t>私は</w:t>
      </w:r>
      <w:r w:rsidRPr="00BD2740">
        <w:rPr>
          <w:rFonts w:ascii="游明朝" w:eastAsia="游明朝" w:hAnsi="游明朝" w:hint="eastAsia"/>
          <w:sz w:val="24"/>
          <w:szCs w:val="24"/>
          <w:shd w:val="clear" w:color="auto" w:fill="FFFFFF"/>
          <w:lang w:eastAsia="ja-JP"/>
        </w:rPr>
        <w:t>否認</w:t>
      </w:r>
      <w:r w:rsidR="00CC3126">
        <w:rPr>
          <w:rFonts w:ascii="游明朝" w:eastAsia="游明朝" w:hAnsi="游明朝" w:hint="eastAsia"/>
          <w:sz w:val="24"/>
          <w:szCs w:val="24"/>
          <w:shd w:val="clear" w:color="auto" w:fill="FFFFFF"/>
          <w:lang w:eastAsia="ja-JP"/>
        </w:rPr>
        <w:t>し</w:t>
      </w:r>
      <w:r w:rsidRPr="00BD2740">
        <w:rPr>
          <w:rFonts w:ascii="游明朝" w:eastAsia="游明朝" w:hAnsi="游明朝" w:hint="eastAsia"/>
          <w:sz w:val="24"/>
          <w:szCs w:val="24"/>
          <w:shd w:val="clear" w:color="auto" w:fill="FFFFFF"/>
          <w:lang w:eastAsia="ja-JP"/>
        </w:rPr>
        <w:t>ません。</w:t>
      </w:r>
      <w:r w:rsidR="00747DBF" w:rsidRPr="00BD2740">
        <w:rPr>
          <w:rFonts w:ascii="游明朝" w:eastAsia="游明朝" w:hAnsi="游明朝" w:hint="eastAsia"/>
          <w:sz w:val="24"/>
          <w:szCs w:val="24"/>
          <w:shd w:val="clear" w:color="auto" w:fill="FFFFFF"/>
          <w:lang w:eastAsia="ja-JP"/>
        </w:rPr>
        <w:t>このような性格は、「身体</w:t>
      </w:r>
      <w:r w:rsidR="003922A4" w:rsidRPr="00BD2740">
        <w:rPr>
          <w:rFonts w:ascii="游明朝" w:eastAsia="游明朝" w:hAnsi="游明朝" w:hint="eastAsia"/>
          <w:sz w:val="24"/>
          <w:szCs w:val="24"/>
          <w:shd w:val="clear" w:color="auto" w:fill="FFFFFF"/>
          <w:lang w:eastAsia="ja-JP"/>
        </w:rPr>
        <w:t>の</w:t>
      </w:r>
      <w:r w:rsidR="00747DBF" w:rsidRPr="00BD2740">
        <w:rPr>
          <w:rFonts w:ascii="游明朝" w:eastAsia="游明朝" w:hAnsi="游明朝" w:hint="eastAsia"/>
          <w:sz w:val="24"/>
          <w:szCs w:val="24"/>
          <w:shd w:val="clear" w:color="auto" w:fill="FFFFFF"/>
          <w:lang w:eastAsia="ja-JP"/>
        </w:rPr>
        <w:t>機能」と、「人生の目標」、「社会の制度」との三者から構成された</w:t>
      </w:r>
      <w:r w:rsidR="0020745D">
        <w:rPr>
          <w:rFonts w:ascii="游明朝" w:eastAsia="游明朝" w:hAnsi="游明朝" w:hint="eastAsia"/>
          <w:sz w:val="24"/>
          <w:szCs w:val="24"/>
          <w:shd w:val="clear" w:color="auto" w:fill="FFFFFF"/>
          <w:lang w:eastAsia="ja-JP"/>
        </w:rPr>
        <w:t>の</w:t>
      </w:r>
      <w:r w:rsidR="00747DBF" w:rsidRPr="00BD2740">
        <w:rPr>
          <w:rFonts w:ascii="游明朝" w:eastAsia="游明朝" w:hAnsi="游明朝" w:hint="eastAsia"/>
          <w:sz w:val="24"/>
          <w:szCs w:val="24"/>
          <w:shd w:val="clear" w:color="auto" w:fill="FFFFFF"/>
          <w:lang w:eastAsia="ja-JP"/>
        </w:rPr>
        <w:t>でしょう。</w:t>
      </w:r>
      <w:r w:rsidR="0020745D">
        <w:rPr>
          <w:rFonts w:ascii="游明朝" w:eastAsia="游明朝" w:hAnsi="游明朝" w:hint="eastAsia"/>
          <w:sz w:val="24"/>
          <w:szCs w:val="24"/>
          <w:shd w:val="clear" w:color="auto" w:fill="FFFFFF"/>
          <w:lang w:eastAsia="ja-JP"/>
        </w:rPr>
        <w:t>24時間、</w:t>
      </w:r>
      <w:r w:rsidR="00747DBF" w:rsidRPr="00BD2740">
        <w:rPr>
          <w:rFonts w:ascii="游明朝" w:eastAsia="游明朝" w:hAnsi="游明朝" w:hint="eastAsia"/>
          <w:sz w:val="24"/>
          <w:szCs w:val="24"/>
          <w:shd w:val="clear" w:color="auto" w:fill="FFFFFF"/>
          <w:lang w:eastAsia="ja-JP"/>
        </w:rPr>
        <w:t>他人の手足を使って介助が必要な障害者</w:t>
      </w:r>
      <w:r w:rsidR="003922A4" w:rsidRPr="00BD2740">
        <w:rPr>
          <w:rFonts w:ascii="游明朝" w:eastAsia="游明朝" w:hAnsi="游明朝" w:hint="eastAsia"/>
          <w:sz w:val="24"/>
          <w:szCs w:val="24"/>
          <w:shd w:val="clear" w:color="auto" w:fill="FFFFFF"/>
          <w:lang w:eastAsia="ja-JP"/>
        </w:rPr>
        <w:t>が</w:t>
      </w:r>
      <w:r w:rsidR="00747DBF" w:rsidRPr="00BD2740">
        <w:rPr>
          <w:rFonts w:ascii="游明朝" w:eastAsia="游明朝" w:hAnsi="游明朝" w:hint="eastAsia"/>
          <w:sz w:val="24"/>
          <w:szCs w:val="24"/>
          <w:shd w:val="clear" w:color="auto" w:fill="FFFFFF"/>
          <w:lang w:eastAsia="ja-JP"/>
        </w:rPr>
        <w:t>、公的な措置制度が</w:t>
      </w:r>
      <w:r w:rsidR="00303A43" w:rsidRPr="00BD2740">
        <w:rPr>
          <w:rFonts w:ascii="游明朝" w:eastAsia="游明朝" w:hAnsi="游明朝" w:hint="eastAsia"/>
          <w:sz w:val="24"/>
          <w:szCs w:val="24"/>
          <w:shd w:val="clear" w:color="auto" w:fill="FFFFFF"/>
          <w:lang w:eastAsia="ja-JP"/>
        </w:rPr>
        <w:t>ほぼ</w:t>
      </w:r>
      <w:r w:rsidR="00747DBF" w:rsidRPr="00BD2740">
        <w:rPr>
          <w:rFonts w:ascii="游明朝" w:eastAsia="游明朝" w:hAnsi="游明朝" w:hint="eastAsia"/>
          <w:sz w:val="24"/>
          <w:szCs w:val="24"/>
          <w:shd w:val="clear" w:color="auto" w:fill="FFFFFF"/>
          <w:lang w:eastAsia="ja-JP"/>
        </w:rPr>
        <w:t>なかった社会に生きていた鹿野さんは、</w:t>
      </w:r>
      <w:r w:rsidR="003922A4" w:rsidRPr="00BD2740">
        <w:rPr>
          <w:rFonts w:ascii="游明朝" w:eastAsia="游明朝" w:hAnsi="游明朝" w:hint="eastAsia"/>
          <w:sz w:val="24"/>
          <w:szCs w:val="24"/>
          <w:shd w:val="clear" w:color="auto" w:fill="FFFFFF"/>
          <w:lang w:eastAsia="ja-JP"/>
        </w:rPr>
        <w:t>自分が設定した目標――他人と同等的</w:t>
      </w:r>
      <w:r w:rsidR="003922A4" w:rsidRPr="00BD2740">
        <w:rPr>
          <w:rFonts w:ascii="游明朝" w:eastAsia="游明朝" w:hAnsi="游明朝" w:hint="eastAsia"/>
          <w:sz w:val="24"/>
          <w:szCs w:val="24"/>
          <w:shd w:val="clear" w:color="auto" w:fill="FFFFFF"/>
          <w:lang w:eastAsia="ja-JP"/>
        </w:rPr>
        <w:lastRenderedPageBreak/>
        <w:t>な自主性を確保すること――を主張し、実践していました。このような鹿野さんは、母親</w:t>
      </w:r>
      <w:r w:rsidR="00CC3126">
        <w:rPr>
          <w:rFonts w:ascii="游明朝" w:eastAsia="游明朝" w:hAnsi="游明朝" w:hint="eastAsia"/>
          <w:sz w:val="24"/>
          <w:szCs w:val="24"/>
          <w:shd w:val="clear" w:color="auto" w:fill="FFFFFF"/>
          <w:lang w:eastAsia="ja-JP"/>
        </w:rPr>
        <w:t>に</w:t>
      </w:r>
      <w:r w:rsidR="00804069" w:rsidRPr="00BD2740">
        <w:rPr>
          <w:rFonts w:ascii="游明朝" w:eastAsia="游明朝" w:hAnsi="游明朝" w:hint="eastAsia"/>
          <w:sz w:val="24"/>
          <w:szCs w:val="24"/>
          <w:shd w:val="clear" w:color="auto" w:fill="FFFFFF"/>
          <w:lang w:eastAsia="ja-JP"/>
        </w:rPr>
        <w:t>気が咎めるためこの一生を介護に埋め込んでしまうことを望んでいませんでした。そして、こうして実践していた鹿野さん</w:t>
      </w:r>
      <w:r w:rsidR="0020745D">
        <w:rPr>
          <w:rFonts w:ascii="游明朝" w:eastAsia="游明朝" w:hAnsi="游明朝" w:hint="eastAsia"/>
          <w:sz w:val="24"/>
          <w:szCs w:val="24"/>
          <w:shd w:val="clear" w:color="auto" w:fill="FFFFFF"/>
          <w:lang w:eastAsia="ja-JP"/>
        </w:rPr>
        <w:t>が</w:t>
      </w:r>
      <w:r w:rsidR="00804069" w:rsidRPr="00BD2740">
        <w:rPr>
          <w:rFonts w:ascii="游明朝" w:eastAsia="游明朝" w:hAnsi="游明朝" w:hint="eastAsia"/>
          <w:sz w:val="24"/>
          <w:szCs w:val="24"/>
          <w:shd w:val="clear" w:color="auto" w:fill="FFFFFF"/>
          <w:lang w:eastAsia="ja-JP"/>
        </w:rPr>
        <w:t>この社会に証明したいことは、たとえ24時間介護が必要な人としても、重度の障害者も</w:t>
      </w:r>
      <w:r w:rsidR="00303A43" w:rsidRPr="00BD2740">
        <w:rPr>
          <w:rFonts w:ascii="游明朝" w:eastAsia="游明朝" w:hAnsi="游明朝" w:hint="eastAsia"/>
          <w:sz w:val="24"/>
          <w:szCs w:val="24"/>
          <w:shd w:val="clear" w:color="auto" w:fill="FFFFFF"/>
          <w:lang w:eastAsia="ja-JP"/>
        </w:rPr>
        <w:t>（入所）</w:t>
      </w:r>
      <w:r w:rsidR="00804069" w:rsidRPr="00BD2740">
        <w:rPr>
          <w:rFonts w:ascii="游明朝" w:eastAsia="游明朝" w:hAnsi="游明朝" w:hint="eastAsia"/>
          <w:sz w:val="24"/>
          <w:szCs w:val="24"/>
          <w:shd w:val="clear" w:color="auto" w:fill="FFFFFF"/>
          <w:lang w:eastAsia="ja-JP"/>
        </w:rPr>
        <w:t>施設</w:t>
      </w:r>
      <w:r w:rsidR="0019363A" w:rsidRPr="00BD2740">
        <w:rPr>
          <w:rFonts w:ascii="游明朝" w:eastAsia="游明朝" w:hAnsi="游明朝" w:hint="eastAsia"/>
          <w:sz w:val="24"/>
          <w:szCs w:val="24"/>
          <w:shd w:val="clear" w:color="auto" w:fill="FFFFFF"/>
          <w:lang w:eastAsia="ja-JP"/>
        </w:rPr>
        <w:t>に頼</w:t>
      </w:r>
      <w:r w:rsidR="00CC3126">
        <w:rPr>
          <w:rFonts w:ascii="游明朝" w:eastAsia="游明朝" w:hAnsi="游明朝" w:hint="eastAsia"/>
          <w:sz w:val="24"/>
          <w:szCs w:val="24"/>
          <w:shd w:val="clear" w:color="auto" w:fill="FFFFFF"/>
          <w:lang w:eastAsia="ja-JP"/>
        </w:rPr>
        <w:t>ら</w:t>
      </w:r>
      <w:r w:rsidR="0019363A" w:rsidRPr="00BD2740">
        <w:rPr>
          <w:rFonts w:ascii="游明朝" w:eastAsia="游明朝" w:hAnsi="游明朝" w:hint="eastAsia"/>
          <w:sz w:val="24"/>
          <w:szCs w:val="24"/>
          <w:shd w:val="clear" w:color="auto" w:fill="FFFFFF"/>
          <w:lang w:eastAsia="ja-JP"/>
        </w:rPr>
        <w:t>ず、</w:t>
      </w:r>
      <w:r w:rsidR="00804069" w:rsidRPr="00BD2740">
        <w:rPr>
          <w:rFonts w:ascii="游明朝" w:eastAsia="游明朝" w:hAnsi="游明朝" w:hint="eastAsia"/>
          <w:sz w:val="24"/>
          <w:szCs w:val="24"/>
          <w:shd w:val="clear" w:color="auto" w:fill="FFFFFF"/>
          <w:lang w:eastAsia="ja-JP"/>
        </w:rPr>
        <w:t>親元</w:t>
      </w:r>
      <w:r w:rsidR="0019363A" w:rsidRPr="00BD2740">
        <w:rPr>
          <w:rFonts w:ascii="游明朝" w:eastAsia="游明朝" w:hAnsi="游明朝" w:hint="eastAsia"/>
          <w:sz w:val="24"/>
          <w:szCs w:val="24"/>
          <w:shd w:val="clear" w:color="auto" w:fill="FFFFFF"/>
          <w:lang w:eastAsia="ja-JP"/>
        </w:rPr>
        <w:t>に頼</w:t>
      </w:r>
      <w:r w:rsidR="00CC3126">
        <w:rPr>
          <w:rFonts w:ascii="游明朝" w:eastAsia="游明朝" w:hAnsi="游明朝" w:hint="eastAsia"/>
          <w:sz w:val="24"/>
          <w:szCs w:val="24"/>
          <w:shd w:val="clear" w:color="auto" w:fill="FFFFFF"/>
          <w:lang w:eastAsia="ja-JP"/>
        </w:rPr>
        <w:t>ら</w:t>
      </w:r>
      <w:r w:rsidR="0019363A" w:rsidRPr="00BD2740">
        <w:rPr>
          <w:rFonts w:ascii="游明朝" w:eastAsia="游明朝" w:hAnsi="游明朝" w:hint="eastAsia"/>
          <w:sz w:val="24"/>
          <w:szCs w:val="24"/>
          <w:shd w:val="clear" w:color="auto" w:fill="FFFFFF"/>
          <w:lang w:eastAsia="ja-JP"/>
        </w:rPr>
        <w:t>ず</w:t>
      </w:r>
      <w:r w:rsidR="00804069" w:rsidRPr="00BD2740">
        <w:rPr>
          <w:rFonts w:ascii="游明朝" w:eastAsia="游明朝" w:hAnsi="游明朝" w:hint="eastAsia"/>
          <w:sz w:val="24"/>
          <w:szCs w:val="24"/>
          <w:shd w:val="clear" w:color="auto" w:fill="FFFFFF"/>
          <w:lang w:eastAsia="ja-JP"/>
        </w:rPr>
        <w:t>、</w:t>
      </w:r>
      <w:r w:rsidR="0019363A" w:rsidRPr="00BD2740">
        <w:rPr>
          <w:rFonts w:ascii="游明朝" w:eastAsia="游明朝" w:hAnsi="游明朝" w:hint="eastAsia"/>
          <w:sz w:val="24"/>
          <w:szCs w:val="24"/>
          <w:shd w:val="clear" w:color="auto" w:fill="FFFFFF"/>
          <w:lang w:eastAsia="ja-JP"/>
        </w:rPr>
        <w:t>生きていけ</w:t>
      </w:r>
      <w:r w:rsidR="00CC3126">
        <w:rPr>
          <w:rFonts w:ascii="游明朝" w:eastAsia="游明朝" w:hAnsi="游明朝" w:hint="eastAsia"/>
          <w:sz w:val="24"/>
          <w:szCs w:val="24"/>
          <w:shd w:val="clear" w:color="auto" w:fill="FFFFFF"/>
          <w:lang w:eastAsia="ja-JP"/>
        </w:rPr>
        <w:t>るということでしょう</w:t>
      </w:r>
      <w:r w:rsidR="0019363A" w:rsidRPr="00BD2740">
        <w:rPr>
          <w:rFonts w:ascii="游明朝" w:eastAsia="游明朝" w:hAnsi="游明朝" w:hint="eastAsia"/>
          <w:sz w:val="24"/>
          <w:szCs w:val="24"/>
          <w:shd w:val="clear" w:color="auto" w:fill="FFFFFF"/>
          <w:lang w:eastAsia="ja-JP"/>
        </w:rPr>
        <w:t>。多数の非障害者にとって、それが</w:t>
      </w:r>
      <w:r w:rsidR="0066748C" w:rsidRPr="00BD2740">
        <w:rPr>
          <w:rFonts w:ascii="游明朝" w:eastAsia="游明朝" w:hAnsi="游明朝" w:hint="eastAsia"/>
          <w:sz w:val="24"/>
          <w:szCs w:val="24"/>
          <w:shd w:val="clear" w:color="auto" w:fill="FFFFFF"/>
          <w:lang w:eastAsia="ja-JP"/>
        </w:rPr>
        <w:t>人生に合理的な期待でしょう。しかし、鹿野さんにとって、そのような目標を達成するために、常に挑戦を受け入れなければなりません。にもかかわらず、無数の争い、</w:t>
      </w:r>
      <w:r w:rsidR="00E64558" w:rsidRPr="0005560F">
        <w:rPr>
          <w:rFonts w:ascii="游明朝" w:eastAsia="游明朝" w:hAnsi="游明朝" w:hint="eastAsia"/>
          <w:color w:val="000000" w:themeColor="text1"/>
          <w:sz w:val="24"/>
          <w:szCs w:val="24"/>
          <w:shd w:val="clear" w:color="auto" w:fill="FFFFFF"/>
          <w:lang w:eastAsia="ja-JP"/>
        </w:rPr>
        <w:t>介助者の取り替え</w:t>
      </w:r>
      <w:r w:rsidR="00C064F4" w:rsidRPr="00BD2740">
        <w:rPr>
          <w:rFonts w:ascii="游明朝" w:eastAsia="游明朝" w:hAnsi="游明朝" w:hint="eastAsia"/>
          <w:sz w:val="24"/>
          <w:szCs w:val="24"/>
          <w:shd w:val="clear" w:color="auto" w:fill="FFFFFF"/>
          <w:lang w:eastAsia="ja-JP"/>
        </w:rPr>
        <w:t>、また</w:t>
      </w:r>
      <w:r w:rsidR="0020745D">
        <w:rPr>
          <w:rFonts w:ascii="游明朝" w:eastAsia="游明朝" w:hAnsi="游明朝" w:hint="eastAsia"/>
          <w:sz w:val="24"/>
          <w:szCs w:val="24"/>
          <w:shd w:val="clear" w:color="auto" w:fill="FFFFFF"/>
          <w:lang w:eastAsia="ja-JP"/>
        </w:rPr>
        <w:t>切磋琢磨</w:t>
      </w:r>
      <w:r w:rsidR="00303A43" w:rsidRPr="00BD2740">
        <w:rPr>
          <w:rFonts w:ascii="游明朝" w:eastAsia="游明朝" w:hAnsi="游明朝" w:hint="eastAsia"/>
          <w:sz w:val="24"/>
          <w:szCs w:val="24"/>
          <w:shd w:val="clear" w:color="auto" w:fill="FFFFFF"/>
          <w:lang w:eastAsia="ja-JP"/>
        </w:rPr>
        <w:t>を経て</w:t>
      </w:r>
      <w:r w:rsidR="0066748C" w:rsidRPr="00BD2740">
        <w:rPr>
          <w:rFonts w:ascii="游明朝" w:eastAsia="游明朝" w:hAnsi="游明朝" w:hint="eastAsia"/>
          <w:sz w:val="24"/>
          <w:szCs w:val="24"/>
          <w:shd w:val="clear" w:color="auto" w:fill="FFFFFF"/>
          <w:lang w:eastAsia="ja-JP"/>
        </w:rPr>
        <w:t>、</w:t>
      </w:r>
      <w:r w:rsidR="00C064F4" w:rsidRPr="00BD2740">
        <w:rPr>
          <w:rFonts w:ascii="游明朝" w:eastAsia="游明朝" w:hAnsi="游明朝" w:hint="eastAsia"/>
          <w:sz w:val="24"/>
          <w:szCs w:val="24"/>
          <w:shd w:val="clear" w:color="auto" w:fill="FFFFFF"/>
          <w:lang w:eastAsia="ja-JP"/>
        </w:rPr>
        <w:t>鹿野さんはボランティア</w:t>
      </w:r>
      <w:r w:rsidR="00303A43" w:rsidRPr="00BD2740">
        <w:rPr>
          <w:rFonts w:ascii="游明朝" w:eastAsia="游明朝" w:hAnsi="游明朝" w:hint="eastAsia"/>
          <w:sz w:val="24"/>
          <w:szCs w:val="24"/>
          <w:shd w:val="clear" w:color="auto" w:fill="FFFFFF"/>
          <w:lang w:eastAsia="ja-JP"/>
        </w:rPr>
        <w:t>が</w:t>
      </w:r>
      <w:r w:rsidR="00C064F4" w:rsidRPr="00BD2740">
        <w:rPr>
          <w:rFonts w:ascii="游明朝" w:eastAsia="游明朝" w:hAnsi="游明朝" w:hint="eastAsia"/>
          <w:sz w:val="24"/>
          <w:szCs w:val="24"/>
          <w:shd w:val="clear" w:color="auto" w:fill="FFFFFF"/>
          <w:lang w:eastAsia="ja-JP"/>
        </w:rPr>
        <w:t>臨時的、直前に立ち退き、即時に取り替えなければならない</w:t>
      </w:r>
      <w:r w:rsidR="00E64558" w:rsidRPr="0005560F">
        <w:rPr>
          <w:rFonts w:ascii="游明朝" w:eastAsia="游明朝" w:hAnsi="游明朝" w:hint="eastAsia"/>
          <w:color w:val="000000" w:themeColor="text1"/>
          <w:sz w:val="24"/>
          <w:szCs w:val="24"/>
          <w:shd w:val="clear" w:color="auto" w:fill="FFFFFF"/>
          <w:lang w:eastAsia="ja-JP"/>
        </w:rPr>
        <w:t>混乱</w:t>
      </w:r>
      <w:r w:rsidR="00A87D31" w:rsidRPr="00BD2740">
        <w:rPr>
          <w:rFonts w:ascii="游明朝" w:eastAsia="游明朝" w:hAnsi="游明朝" w:hint="eastAsia"/>
          <w:sz w:val="24"/>
          <w:szCs w:val="24"/>
          <w:shd w:val="clear" w:color="auto" w:fill="FFFFFF"/>
          <w:lang w:eastAsia="ja-JP"/>
        </w:rPr>
        <w:t>と不安感を直面しなければなりません。</w:t>
      </w:r>
      <w:r w:rsidR="00CC3126">
        <w:rPr>
          <w:rFonts w:ascii="游明朝" w:eastAsia="游明朝" w:hAnsi="游明朝" w:hint="eastAsia"/>
          <w:sz w:val="24"/>
          <w:szCs w:val="24"/>
          <w:shd w:val="clear" w:color="auto" w:fill="FFFFFF"/>
          <w:lang w:eastAsia="ja-JP"/>
        </w:rPr>
        <w:t>そして</w:t>
      </w:r>
      <w:r w:rsidR="00A87D31" w:rsidRPr="00BD2740">
        <w:rPr>
          <w:rFonts w:ascii="游明朝" w:eastAsia="游明朝" w:hAnsi="游明朝" w:hint="eastAsia"/>
          <w:sz w:val="24"/>
          <w:szCs w:val="24"/>
          <w:shd w:val="clear" w:color="auto" w:fill="FFFFFF"/>
          <w:lang w:eastAsia="ja-JP"/>
        </w:rPr>
        <w:t>、泊まりのボランティアが疲れ</w:t>
      </w:r>
      <w:r w:rsidR="00CC3126">
        <w:rPr>
          <w:rFonts w:ascii="游明朝" w:eastAsia="游明朝" w:hAnsi="游明朝" w:hint="eastAsia"/>
          <w:sz w:val="24"/>
          <w:szCs w:val="24"/>
          <w:shd w:val="clear" w:color="auto" w:fill="FFFFFF"/>
          <w:lang w:eastAsia="ja-JP"/>
        </w:rPr>
        <w:t>る</w:t>
      </w:r>
      <w:r w:rsidR="00A87D31" w:rsidRPr="00BD2740">
        <w:rPr>
          <w:rFonts w:ascii="游明朝" w:eastAsia="游明朝" w:hAnsi="游明朝" w:hint="eastAsia"/>
          <w:sz w:val="24"/>
          <w:szCs w:val="24"/>
          <w:shd w:val="clear" w:color="auto" w:fill="FFFFFF"/>
          <w:lang w:eastAsia="ja-JP"/>
        </w:rPr>
        <w:t>から生み出した情緒も耐えらなければなりません。</w:t>
      </w:r>
    </w:p>
    <w:p w14:paraId="0DF8C644" w14:textId="08D847F4" w:rsidR="00BA5649" w:rsidRPr="00BD2740" w:rsidRDefault="00303A43"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 xml:space="preserve">　　この映画は「励まし」の</w:t>
      </w:r>
      <w:r w:rsidR="00D43147" w:rsidRPr="00BD2740">
        <w:rPr>
          <w:rFonts w:ascii="游明朝" w:eastAsia="游明朝" w:hAnsi="游明朝" w:hint="eastAsia"/>
          <w:sz w:val="24"/>
          <w:szCs w:val="24"/>
          <w:shd w:val="clear" w:color="auto" w:fill="FFFFFF"/>
          <w:lang w:eastAsia="ja-JP"/>
        </w:rPr>
        <w:t>元素</w:t>
      </w:r>
      <w:r w:rsidR="00CC3126">
        <w:rPr>
          <w:rFonts w:ascii="游明朝" w:eastAsia="游明朝" w:hAnsi="游明朝" w:hint="eastAsia"/>
          <w:sz w:val="24"/>
          <w:szCs w:val="24"/>
          <w:shd w:val="clear" w:color="auto" w:fill="FFFFFF"/>
          <w:lang w:eastAsia="ja-JP"/>
        </w:rPr>
        <w:t>も</w:t>
      </w:r>
      <w:r w:rsidR="00D43147" w:rsidRPr="00BD2740">
        <w:rPr>
          <w:rFonts w:ascii="游明朝" w:eastAsia="游明朝" w:hAnsi="游明朝" w:hint="eastAsia"/>
          <w:sz w:val="24"/>
          <w:szCs w:val="24"/>
          <w:shd w:val="clear" w:color="auto" w:fill="FFFFFF"/>
          <w:lang w:eastAsia="ja-JP"/>
        </w:rPr>
        <w:t>含まれますが、</w:t>
      </w:r>
      <w:r w:rsidR="00BA5649" w:rsidRPr="00BD2740">
        <w:rPr>
          <w:rFonts w:ascii="游明朝" w:eastAsia="游明朝" w:hAnsi="游明朝" w:hint="eastAsia"/>
          <w:sz w:val="24"/>
          <w:szCs w:val="24"/>
          <w:shd w:val="clear" w:color="auto" w:fill="FFFFFF"/>
          <w:lang w:eastAsia="ja-JP"/>
        </w:rPr>
        <w:t>「リアリティ」はこの映画</w:t>
      </w:r>
      <w:r w:rsidR="00E64558" w:rsidRPr="0005560F">
        <w:rPr>
          <w:rFonts w:ascii="游明朝" w:eastAsia="游明朝" w:hAnsi="游明朝" w:hint="eastAsia"/>
          <w:color w:val="000000" w:themeColor="text1"/>
          <w:sz w:val="24"/>
          <w:szCs w:val="24"/>
          <w:shd w:val="clear" w:color="auto" w:fill="FFFFFF"/>
          <w:lang w:eastAsia="ja-JP"/>
        </w:rPr>
        <w:t>が伝いたいポイント</w:t>
      </w:r>
      <w:r w:rsidR="00BA5649" w:rsidRPr="0005560F">
        <w:rPr>
          <w:rFonts w:ascii="游明朝" w:eastAsia="游明朝" w:hAnsi="游明朝" w:hint="eastAsia"/>
          <w:color w:val="000000" w:themeColor="text1"/>
          <w:sz w:val="24"/>
          <w:szCs w:val="24"/>
          <w:shd w:val="clear" w:color="auto" w:fill="FFFFFF"/>
          <w:lang w:eastAsia="ja-JP"/>
        </w:rPr>
        <w:t>だと思います。鹿野さんが複数の困難を克服し退院した後、「自立生活」に戻るパーティーで、突然に美咲さんにプロポ</w:t>
      </w:r>
      <w:r w:rsidR="0020745D" w:rsidRPr="0005560F">
        <w:rPr>
          <w:rFonts w:ascii="游明朝" w:eastAsia="游明朝" w:hAnsi="游明朝" w:hint="eastAsia"/>
          <w:color w:val="000000" w:themeColor="text1"/>
          <w:sz w:val="24"/>
          <w:szCs w:val="24"/>
          <w:shd w:val="clear" w:color="auto" w:fill="FFFFFF"/>
          <w:lang w:eastAsia="ja-JP"/>
        </w:rPr>
        <w:t>ーズ</w:t>
      </w:r>
      <w:r w:rsidR="00BA5649" w:rsidRPr="0005560F">
        <w:rPr>
          <w:rFonts w:ascii="游明朝" w:eastAsia="游明朝" w:hAnsi="游明朝" w:hint="eastAsia"/>
          <w:color w:val="000000" w:themeColor="text1"/>
          <w:sz w:val="24"/>
          <w:szCs w:val="24"/>
          <w:shd w:val="clear" w:color="auto" w:fill="FFFFFF"/>
          <w:lang w:eastAsia="ja-JP"/>
        </w:rPr>
        <w:t>のシーン</w:t>
      </w:r>
      <w:r w:rsidR="0020745D" w:rsidRPr="0005560F">
        <w:rPr>
          <w:rFonts w:ascii="游明朝" w:eastAsia="游明朝" w:hAnsi="游明朝" w:hint="eastAsia"/>
          <w:color w:val="000000" w:themeColor="text1"/>
          <w:sz w:val="24"/>
          <w:szCs w:val="24"/>
          <w:shd w:val="clear" w:color="auto" w:fill="FFFFFF"/>
          <w:lang w:eastAsia="ja-JP"/>
        </w:rPr>
        <w:t>に</w:t>
      </w:r>
      <w:r w:rsidR="00BA5649" w:rsidRPr="0005560F">
        <w:rPr>
          <w:rFonts w:ascii="游明朝" w:eastAsia="游明朝" w:hAnsi="游明朝" w:hint="eastAsia"/>
          <w:color w:val="000000" w:themeColor="text1"/>
          <w:sz w:val="24"/>
          <w:szCs w:val="24"/>
          <w:shd w:val="clear" w:color="auto" w:fill="FFFFFF"/>
          <w:lang w:eastAsia="ja-JP"/>
        </w:rPr>
        <w:t>私</w:t>
      </w:r>
      <w:r w:rsidR="0020745D" w:rsidRPr="0005560F">
        <w:rPr>
          <w:rFonts w:ascii="游明朝" w:eastAsia="游明朝" w:hAnsi="游明朝" w:hint="eastAsia"/>
          <w:color w:val="000000" w:themeColor="text1"/>
          <w:sz w:val="24"/>
          <w:szCs w:val="24"/>
          <w:shd w:val="clear" w:color="auto" w:fill="FFFFFF"/>
          <w:lang w:eastAsia="ja-JP"/>
        </w:rPr>
        <w:t>は</w:t>
      </w:r>
      <w:r w:rsidR="00BA5649" w:rsidRPr="0005560F">
        <w:rPr>
          <w:rFonts w:ascii="游明朝" w:eastAsia="游明朝" w:hAnsi="游明朝" w:hint="eastAsia"/>
          <w:color w:val="000000" w:themeColor="text1"/>
          <w:sz w:val="24"/>
          <w:szCs w:val="24"/>
          <w:shd w:val="clear" w:color="auto" w:fill="FFFFFF"/>
          <w:lang w:eastAsia="ja-JP"/>
        </w:rPr>
        <w:t>引っかかりました。「美咲さんとずっと一緒にいたい！」は本当の気持ちですが、「命の勇者」としては</w:t>
      </w:r>
      <w:r w:rsidR="00A33576" w:rsidRPr="0005560F">
        <w:rPr>
          <w:rFonts w:ascii="游明朝" w:eastAsia="游明朝" w:hAnsi="游明朝" w:hint="eastAsia"/>
          <w:color w:val="000000" w:themeColor="text1"/>
          <w:sz w:val="24"/>
          <w:szCs w:val="24"/>
          <w:shd w:val="clear" w:color="auto" w:fill="FFFFFF"/>
          <w:lang w:eastAsia="ja-JP"/>
        </w:rPr>
        <w:t>願望を</w:t>
      </w:r>
      <w:r w:rsidR="00BA5649" w:rsidRPr="0005560F">
        <w:rPr>
          <w:rFonts w:ascii="游明朝" w:eastAsia="游明朝" w:hAnsi="游明朝" w:hint="eastAsia"/>
          <w:color w:val="000000" w:themeColor="text1"/>
          <w:sz w:val="24"/>
          <w:szCs w:val="24"/>
          <w:shd w:val="clear" w:color="auto" w:fill="FFFFFF"/>
          <w:lang w:eastAsia="ja-JP"/>
        </w:rPr>
        <w:t>いつも</w:t>
      </w:r>
      <w:r w:rsidR="00A33576" w:rsidRPr="0005560F">
        <w:rPr>
          <w:rFonts w:ascii="游明朝" w:eastAsia="游明朝" w:hAnsi="游明朝" w:hint="eastAsia"/>
          <w:color w:val="000000" w:themeColor="text1"/>
          <w:sz w:val="24"/>
          <w:szCs w:val="24"/>
          <w:shd w:val="clear" w:color="auto" w:fill="FFFFFF"/>
          <w:lang w:eastAsia="ja-JP"/>
        </w:rPr>
        <w:t>叶えること</w:t>
      </w:r>
      <w:r w:rsidR="00CC3126" w:rsidRPr="0005560F">
        <w:rPr>
          <w:rFonts w:ascii="游明朝" w:eastAsia="游明朝" w:hAnsi="游明朝" w:hint="eastAsia"/>
          <w:color w:val="000000" w:themeColor="text1"/>
          <w:sz w:val="24"/>
          <w:szCs w:val="24"/>
          <w:shd w:val="clear" w:color="auto" w:fill="FFFFFF"/>
          <w:lang w:eastAsia="ja-JP"/>
        </w:rPr>
        <w:t>が</w:t>
      </w:r>
      <w:r w:rsidR="00A33576" w:rsidRPr="0005560F">
        <w:rPr>
          <w:rFonts w:ascii="游明朝" w:eastAsia="游明朝" w:hAnsi="游明朝" w:hint="eastAsia"/>
          <w:color w:val="000000" w:themeColor="text1"/>
          <w:sz w:val="24"/>
          <w:szCs w:val="24"/>
          <w:shd w:val="clear" w:color="auto" w:fill="FFFFFF"/>
          <w:lang w:eastAsia="ja-JP"/>
        </w:rPr>
        <w:t>できない</w:t>
      </w:r>
      <w:r w:rsidR="00CC3126" w:rsidRPr="0005560F">
        <w:rPr>
          <w:rFonts w:ascii="游明朝" w:eastAsia="游明朝" w:hAnsi="游明朝" w:hint="eastAsia"/>
          <w:color w:val="000000" w:themeColor="text1"/>
          <w:sz w:val="24"/>
          <w:szCs w:val="24"/>
          <w:shd w:val="clear" w:color="auto" w:fill="FFFFFF"/>
          <w:lang w:eastAsia="ja-JP"/>
        </w:rPr>
        <w:t>の</w:t>
      </w:r>
      <w:r w:rsidR="00A33576" w:rsidRPr="0005560F">
        <w:rPr>
          <w:rFonts w:ascii="游明朝" w:eastAsia="游明朝" w:hAnsi="游明朝" w:hint="eastAsia"/>
          <w:color w:val="000000" w:themeColor="text1"/>
          <w:sz w:val="24"/>
          <w:szCs w:val="24"/>
          <w:shd w:val="clear" w:color="auto" w:fill="FFFFFF"/>
          <w:lang w:eastAsia="ja-JP"/>
        </w:rPr>
        <w:t>は現実の人生でしょう。プロポ</w:t>
      </w:r>
      <w:r w:rsidR="0020745D" w:rsidRPr="0005560F">
        <w:rPr>
          <w:rFonts w:ascii="游明朝" w:eastAsia="游明朝" w:hAnsi="游明朝" w:hint="eastAsia"/>
          <w:color w:val="000000" w:themeColor="text1"/>
          <w:sz w:val="24"/>
          <w:szCs w:val="24"/>
          <w:shd w:val="clear" w:color="auto" w:fill="FFFFFF"/>
          <w:lang w:eastAsia="ja-JP"/>
        </w:rPr>
        <w:t>ーズ</w:t>
      </w:r>
      <w:r w:rsidR="00A33576" w:rsidRPr="0005560F">
        <w:rPr>
          <w:rFonts w:ascii="游明朝" w:eastAsia="游明朝" w:hAnsi="游明朝" w:hint="eastAsia"/>
          <w:color w:val="000000" w:themeColor="text1"/>
          <w:sz w:val="24"/>
          <w:szCs w:val="24"/>
          <w:shd w:val="clear" w:color="auto" w:fill="FFFFFF"/>
          <w:lang w:eastAsia="ja-JP"/>
        </w:rPr>
        <w:t>を拒否された苦しみを味わ</w:t>
      </w:r>
      <w:r w:rsidR="00B84845" w:rsidRPr="0005560F">
        <w:rPr>
          <w:rFonts w:ascii="游明朝" w:eastAsia="游明朝" w:hAnsi="游明朝" w:hint="eastAsia"/>
          <w:color w:val="000000" w:themeColor="text1"/>
          <w:sz w:val="24"/>
          <w:szCs w:val="24"/>
          <w:shd w:val="clear" w:color="auto" w:fill="FFFFFF"/>
          <w:lang w:eastAsia="ja-JP"/>
        </w:rPr>
        <w:t>う</w:t>
      </w:r>
      <w:r w:rsidR="00D137A6" w:rsidRPr="0005560F">
        <w:rPr>
          <w:rFonts w:ascii="游明朝" w:eastAsia="游明朝" w:hAnsi="游明朝" w:hint="eastAsia"/>
          <w:color w:val="000000" w:themeColor="text1"/>
          <w:sz w:val="24"/>
          <w:szCs w:val="24"/>
          <w:shd w:val="clear" w:color="auto" w:fill="FFFFFF"/>
          <w:lang w:eastAsia="ja-JP"/>
        </w:rPr>
        <w:t>と</w:t>
      </w:r>
      <w:r w:rsidR="00B84845" w:rsidRPr="0005560F">
        <w:rPr>
          <w:rFonts w:ascii="游明朝" w:eastAsia="游明朝" w:hAnsi="游明朝" w:hint="eastAsia"/>
          <w:color w:val="000000" w:themeColor="text1"/>
          <w:sz w:val="24"/>
          <w:szCs w:val="24"/>
          <w:shd w:val="clear" w:color="auto" w:fill="FFFFFF"/>
          <w:lang w:eastAsia="ja-JP"/>
        </w:rPr>
        <w:t>同時に</w:t>
      </w:r>
      <w:r w:rsidR="00A33576" w:rsidRPr="0005560F">
        <w:rPr>
          <w:rFonts w:ascii="游明朝" w:eastAsia="游明朝" w:hAnsi="游明朝" w:hint="eastAsia"/>
          <w:color w:val="000000" w:themeColor="text1"/>
          <w:sz w:val="24"/>
          <w:szCs w:val="24"/>
          <w:shd w:val="clear" w:color="auto" w:fill="FFFFFF"/>
          <w:lang w:eastAsia="ja-JP"/>
        </w:rPr>
        <w:t>、鹿野さんは自分</w:t>
      </w:r>
      <w:r w:rsidR="00B84845" w:rsidRPr="0005560F">
        <w:rPr>
          <w:rFonts w:ascii="游明朝" w:eastAsia="游明朝" w:hAnsi="游明朝" w:hint="eastAsia"/>
          <w:color w:val="000000" w:themeColor="text1"/>
          <w:sz w:val="24"/>
          <w:szCs w:val="24"/>
          <w:shd w:val="clear" w:color="auto" w:fill="FFFFFF"/>
          <w:lang w:eastAsia="ja-JP"/>
        </w:rPr>
        <w:t>が</w:t>
      </w:r>
      <w:r w:rsidR="00A33576" w:rsidRPr="0005560F">
        <w:rPr>
          <w:rFonts w:ascii="游明朝" w:eastAsia="游明朝" w:hAnsi="游明朝" w:hint="eastAsia"/>
          <w:color w:val="000000" w:themeColor="text1"/>
          <w:sz w:val="24"/>
          <w:szCs w:val="24"/>
          <w:shd w:val="clear" w:color="auto" w:fill="FFFFFF"/>
          <w:lang w:eastAsia="ja-JP"/>
        </w:rPr>
        <w:t>美咲さんの心に「偉大なる重要な存在」という位置づけをわ</w:t>
      </w:r>
      <w:r w:rsidR="00A33576" w:rsidRPr="00BD2740">
        <w:rPr>
          <w:rFonts w:ascii="游明朝" w:eastAsia="游明朝" w:hAnsi="游明朝" w:hint="eastAsia"/>
          <w:sz w:val="24"/>
          <w:szCs w:val="24"/>
          <w:shd w:val="clear" w:color="auto" w:fill="FFFFFF"/>
          <w:lang w:eastAsia="ja-JP"/>
        </w:rPr>
        <w:t>かってきました。</w:t>
      </w:r>
      <w:r w:rsidR="00C96352" w:rsidRPr="00BD2740">
        <w:rPr>
          <w:rFonts w:ascii="游明朝" w:eastAsia="游明朝" w:hAnsi="游明朝" w:hint="eastAsia"/>
          <w:sz w:val="24"/>
          <w:szCs w:val="24"/>
          <w:shd w:val="clear" w:color="auto" w:fill="FFFFFF"/>
          <w:lang w:eastAsia="ja-JP"/>
        </w:rPr>
        <w:t>自分の命</w:t>
      </w:r>
      <w:r w:rsidR="0020745D">
        <w:rPr>
          <w:rFonts w:ascii="游明朝" w:eastAsia="游明朝" w:hAnsi="游明朝" w:hint="eastAsia"/>
          <w:sz w:val="24"/>
          <w:szCs w:val="24"/>
          <w:shd w:val="clear" w:color="auto" w:fill="FFFFFF"/>
          <w:lang w:eastAsia="ja-JP"/>
        </w:rPr>
        <w:t>を</w:t>
      </w:r>
      <w:r w:rsidR="00C96352" w:rsidRPr="00BD2740">
        <w:rPr>
          <w:rFonts w:ascii="游明朝" w:eastAsia="游明朝" w:hAnsi="游明朝" w:hint="eastAsia"/>
          <w:sz w:val="24"/>
          <w:szCs w:val="24"/>
          <w:shd w:val="clear" w:color="auto" w:fill="FFFFFF"/>
          <w:lang w:eastAsia="ja-JP"/>
        </w:rPr>
        <w:t>失うリスクをかけて、田中さんと美咲さんが仲良く戻るため、車いすから転んだことを選びました。</w:t>
      </w:r>
      <w:r w:rsidR="00797731" w:rsidRPr="00BD2740">
        <w:rPr>
          <w:rFonts w:ascii="游明朝" w:eastAsia="游明朝" w:hAnsi="游明朝" w:hint="eastAsia"/>
          <w:sz w:val="24"/>
          <w:szCs w:val="24"/>
          <w:shd w:val="clear" w:color="auto" w:fill="FFFFFF"/>
          <w:lang w:eastAsia="ja-JP"/>
        </w:rPr>
        <w:t>そこから、</w:t>
      </w:r>
      <w:r w:rsidR="00A33576" w:rsidRPr="00BD2740">
        <w:rPr>
          <w:rFonts w:ascii="游明朝" w:eastAsia="游明朝" w:hAnsi="游明朝" w:hint="eastAsia"/>
          <w:sz w:val="24"/>
          <w:szCs w:val="24"/>
          <w:shd w:val="clear" w:color="auto" w:fill="FFFFFF"/>
          <w:lang w:eastAsia="ja-JP"/>
        </w:rPr>
        <w:t>ワガママに見える鹿野さんは、</w:t>
      </w:r>
      <w:r w:rsidR="00FF29C6" w:rsidRPr="00BD2740">
        <w:rPr>
          <w:rFonts w:ascii="游明朝" w:eastAsia="游明朝" w:hAnsi="游明朝" w:hint="eastAsia"/>
          <w:sz w:val="24"/>
          <w:szCs w:val="24"/>
          <w:shd w:val="clear" w:color="auto" w:fill="FFFFFF"/>
          <w:lang w:eastAsia="ja-JP"/>
        </w:rPr>
        <w:t>実は「重要な他人」の幸せを気に</w:t>
      </w:r>
      <w:r w:rsidR="00E0684B">
        <w:rPr>
          <w:rFonts w:ascii="游明朝" w:eastAsia="游明朝" w:hAnsi="游明朝" w:hint="eastAsia"/>
          <w:sz w:val="24"/>
          <w:szCs w:val="24"/>
          <w:shd w:val="clear" w:color="auto" w:fill="FFFFFF"/>
          <w:lang w:eastAsia="ja-JP"/>
        </w:rPr>
        <w:t>し</w:t>
      </w:r>
      <w:r w:rsidR="00FF29C6" w:rsidRPr="00BD2740">
        <w:rPr>
          <w:rFonts w:ascii="游明朝" w:eastAsia="游明朝" w:hAnsi="游明朝" w:hint="eastAsia"/>
          <w:sz w:val="24"/>
          <w:szCs w:val="24"/>
          <w:shd w:val="clear" w:color="auto" w:fill="FFFFFF"/>
          <w:lang w:eastAsia="ja-JP"/>
        </w:rPr>
        <w:t>てい</w:t>
      </w:r>
      <w:r w:rsidR="00797731" w:rsidRPr="00BD2740">
        <w:rPr>
          <w:rFonts w:ascii="游明朝" w:eastAsia="游明朝" w:hAnsi="游明朝" w:hint="eastAsia"/>
          <w:sz w:val="24"/>
          <w:szCs w:val="24"/>
          <w:shd w:val="clear" w:color="auto" w:fill="FFFFFF"/>
          <w:lang w:eastAsia="ja-JP"/>
        </w:rPr>
        <w:t>る証拠ともいえるでしょう。</w:t>
      </w:r>
    </w:p>
    <w:p w14:paraId="2E498B7E" w14:textId="664230D8" w:rsidR="002F70D8" w:rsidRPr="00BD2740" w:rsidRDefault="00320079"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この映画と原作の内容は、</w:t>
      </w:r>
      <w:r w:rsidR="00D51A75" w:rsidRPr="00BD2740">
        <w:rPr>
          <w:rFonts w:ascii="游明朝" w:eastAsia="游明朝" w:hAnsi="游明朝" w:hint="eastAsia"/>
          <w:sz w:val="24"/>
          <w:szCs w:val="24"/>
          <w:shd w:val="clear" w:color="auto" w:fill="FFFFFF"/>
          <w:lang w:eastAsia="ja-JP"/>
        </w:rPr>
        <w:t>事実と</w:t>
      </w:r>
      <w:r w:rsidRPr="00BD2740">
        <w:rPr>
          <w:rFonts w:ascii="游明朝" w:eastAsia="游明朝" w:hAnsi="游明朝" w:hint="eastAsia"/>
          <w:sz w:val="24"/>
          <w:szCs w:val="24"/>
          <w:shd w:val="clear" w:color="auto" w:fill="FFFFFF"/>
          <w:lang w:eastAsia="ja-JP"/>
        </w:rPr>
        <w:t>フィクションの</w:t>
      </w:r>
      <w:r w:rsidR="00D51A75" w:rsidRPr="00BD2740">
        <w:rPr>
          <w:rFonts w:ascii="游明朝" w:eastAsia="游明朝" w:hAnsi="游明朝" w:hint="eastAsia"/>
          <w:sz w:val="24"/>
          <w:szCs w:val="24"/>
          <w:shd w:val="clear" w:color="auto" w:fill="FFFFFF"/>
          <w:lang w:eastAsia="ja-JP"/>
        </w:rPr>
        <w:t>比率を</w:t>
      </w:r>
      <w:r w:rsidRPr="00BD2740">
        <w:rPr>
          <w:rFonts w:ascii="游明朝" w:eastAsia="游明朝" w:hAnsi="游明朝" w:hint="eastAsia"/>
          <w:sz w:val="24"/>
          <w:szCs w:val="24"/>
          <w:shd w:val="clear" w:color="auto" w:fill="FFFFFF"/>
          <w:lang w:eastAsia="ja-JP"/>
        </w:rPr>
        <w:t>、とにかく問いません。</w:t>
      </w:r>
      <w:r w:rsidR="00D51A75" w:rsidRPr="00BD2740">
        <w:rPr>
          <w:rFonts w:ascii="游明朝" w:eastAsia="游明朝" w:hAnsi="游明朝" w:hint="eastAsia"/>
          <w:sz w:val="24"/>
          <w:szCs w:val="24"/>
          <w:shd w:val="clear" w:color="auto" w:fill="FFFFFF"/>
          <w:lang w:eastAsia="ja-JP"/>
        </w:rPr>
        <w:t>ただし、この文学作品は重度障害者の真実の生活を見せました。私たちは功利主義思想の制限から飛び出せるなら、鹿野さんのような命はこの社会とどのような絆に</w:t>
      </w:r>
      <w:r w:rsidR="00845F49" w:rsidRPr="00BD2740">
        <w:rPr>
          <w:rFonts w:ascii="游明朝" w:eastAsia="游明朝" w:hAnsi="游明朝" w:hint="eastAsia"/>
          <w:sz w:val="24"/>
          <w:szCs w:val="24"/>
          <w:shd w:val="clear" w:color="auto" w:fill="FFFFFF"/>
          <w:lang w:eastAsia="ja-JP"/>
        </w:rPr>
        <w:t>つながってい</w:t>
      </w:r>
      <w:r w:rsidR="00D51A75" w:rsidRPr="00BD2740">
        <w:rPr>
          <w:rFonts w:ascii="游明朝" w:eastAsia="游明朝" w:hAnsi="游明朝" w:hint="eastAsia"/>
          <w:sz w:val="24"/>
          <w:szCs w:val="24"/>
          <w:shd w:val="clear" w:color="auto" w:fill="FFFFFF"/>
          <w:lang w:eastAsia="ja-JP"/>
        </w:rPr>
        <w:t>るのか</w:t>
      </w:r>
      <w:r w:rsidR="001B6EEB">
        <w:rPr>
          <w:rFonts w:ascii="游明朝" w:eastAsia="游明朝" w:hAnsi="游明朝" w:hint="eastAsia"/>
          <w:sz w:val="24"/>
          <w:szCs w:val="24"/>
          <w:shd w:val="clear" w:color="auto" w:fill="FFFFFF"/>
          <w:lang w:eastAsia="ja-JP"/>
        </w:rPr>
        <w:t>が</w:t>
      </w:r>
      <w:r w:rsidR="00D51A75" w:rsidRPr="00BD2740">
        <w:rPr>
          <w:rFonts w:ascii="游明朝" w:eastAsia="游明朝" w:hAnsi="游明朝" w:hint="eastAsia"/>
          <w:sz w:val="24"/>
          <w:szCs w:val="24"/>
          <w:shd w:val="clear" w:color="auto" w:fill="FFFFFF"/>
          <w:lang w:eastAsia="ja-JP"/>
        </w:rPr>
        <w:t>見えて</w:t>
      </w:r>
      <w:r w:rsidR="00845F49" w:rsidRPr="00BD2740">
        <w:rPr>
          <w:rFonts w:ascii="游明朝" w:eastAsia="游明朝" w:hAnsi="游明朝" w:hint="eastAsia"/>
          <w:sz w:val="24"/>
          <w:szCs w:val="24"/>
          <w:shd w:val="clear" w:color="auto" w:fill="FFFFFF"/>
          <w:lang w:eastAsia="ja-JP"/>
        </w:rPr>
        <w:t>くる</w:t>
      </w:r>
      <w:r w:rsidR="00D51A75" w:rsidRPr="00BD2740">
        <w:rPr>
          <w:rFonts w:ascii="游明朝" w:eastAsia="游明朝" w:hAnsi="游明朝" w:hint="eastAsia"/>
          <w:sz w:val="24"/>
          <w:szCs w:val="24"/>
          <w:shd w:val="clear" w:color="auto" w:fill="FFFFFF"/>
          <w:lang w:eastAsia="ja-JP"/>
        </w:rPr>
        <w:t>でしょう。我々がこの</w:t>
      </w:r>
      <w:r w:rsidR="00845F49" w:rsidRPr="00BD2740">
        <w:rPr>
          <w:rFonts w:ascii="游明朝" w:eastAsia="游明朝" w:hAnsi="游明朝" w:hint="eastAsia"/>
          <w:sz w:val="24"/>
          <w:szCs w:val="24"/>
          <w:shd w:val="clear" w:color="auto" w:fill="FFFFFF"/>
          <w:lang w:eastAsia="ja-JP"/>
        </w:rPr>
        <w:t>ポイント</w:t>
      </w:r>
      <w:r w:rsidR="00D51A75" w:rsidRPr="00BD2740">
        <w:rPr>
          <w:rFonts w:ascii="游明朝" w:eastAsia="游明朝" w:hAnsi="游明朝" w:hint="eastAsia"/>
          <w:sz w:val="24"/>
          <w:szCs w:val="24"/>
          <w:shd w:val="clear" w:color="auto" w:fill="FFFFFF"/>
          <w:lang w:eastAsia="ja-JP"/>
        </w:rPr>
        <w:t>を見えて</w:t>
      </w:r>
      <w:r w:rsidR="00845F49" w:rsidRPr="00BD2740">
        <w:rPr>
          <w:rFonts w:ascii="游明朝" w:eastAsia="游明朝" w:hAnsi="游明朝" w:hint="eastAsia"/>
          <w:sz w:val="24"/>
          <w:szCs w:val="24"/>
          <w:shd w:val="clear" w:color="auto" w:fill="FFFFFF"/>
          <w:lang w:eastAsia="ja-JP"/>
        </w:rPr>
        <w:t>くるなら</w:t>
      </w:r>
      <w:r w:rsidR="00D51A75" w:rsidRPr="00BD2740">
        <w:rPr>
          <w:rFonts w:ascii="游明朝" w:eastAsia="游明朝" w:hAnsi="游明朝" w:hint="eastAsia"/>
          <w:sz w:val="24"/>
          <w:szCs w:val="24"/>
          <w:shd w:val="clear" w:color="auto" w:fill="FFFFFF"/>
          <w:lang w:eastAsia="ja-JP"/>
        </w:rPr>
        <w:t>、</w:t>
      </w:r>
      <w:r w:rsidR="00845F49" w:rsidRPr="00BD2740">
        <w:rPr>
          <w:rFonts w:ascii="游明朝" w:eastAsia="游明朝" w:hAnsi="游明朝" w:hint="eastAsia"/>
          <w:sz w:val="24"/>
          <w:szCs w:val="24"/>
          <w:shd w:val="clear" w:color="auto" w:fill="FFFFFF"/>
          <w:lang w:eastAsia="ja-JP"/>
        </w:rPr>
        <w:t>もしかして、障害者</w:t>
      </w:r>
      <w:r w:rsidR="001B6EEB">
        <w:rPr>
          <w:rFonts w:ascii="游明朝" w:eastAsia="游明朝" w:hAnsi="游明朝" w:hint="eastAsia"/>
          <w:sz w:val="24"/>
          <w:szCs w:val="24"/>
          <w:shd w:val="clear" w:color="auto" w:fill="FFFFFF"/>
          <w:lang w:eastAsia="ja-JP"/>
        </w:rPr>
        <w:t>の</w:t>
      </w:r>
      <w:r w:rsidR="00845F49" w:rsidRPr="00BD2740">
        <w:rPr>
          <w:rFonts w:ascii="游明朝" w:eastAsia="游明朝" w:hAnsi="游明朝" w:hint="eastAsia"/>
          <w:sz w:val="24"/>
          <w:szCs w:val="24"/>
          <w:shd w:val="clear" w:color="auto" w:fill="FFFFFF"/>
          <w:lang w:eastAsia="ja-JP"/>
        </w:rPr>
        <w:t>自立生活</w:t>
      </w:r>
      <w:r w:rsidR="001B6EEB">
        <w:rPr>
          <w:rFonts w:ascii="游明朝" w:eastAsia="游明朝" w:hAnsi="游明朝" w:hint="eastAsia"/>
          <w:sz w:val="24"/>
          <w:szCs w:val="24"/>
          <w:shd w:val="clear" w:color="auto" w:fill="FFFFFF"/>
          <w:lang w:eastAsia="ja-JP"/>
        </w:rPr>
        <w:t>を</w:t>
      </w:r>
      <w:r w:rsidR="00845F49" w:rsidRPr="00BD2740">
        <w:rPr>
          <w:rFonts w:ascii="游明朝" w:eastAsia="游明朝" w:hAnsi="游明朝" w:hint="eastAsia"/>
          <w:sz w:val="24"/>
          <w:szCs w:val="24"/>
          <w:shd w:val="clear" w:color="auto" w:fill="FFFFFF"/>
          <w:lang w:eastAsia="ja-JP"/>
        </w:rPr>
        <w:t>支える各種の措置は</w:t>
      </w:r>
      <w:r w:rsidR="00FB1F70" w:rsidRPr="00BD2740">
        <w:rPr>
          <w:rFonts w:ascii="游明朝" w:eastAsia="游明朝" w:hAnsi="游明朝" w:hint="eastAsia"/>
          <w:sz w:val="24"/>
          <w:szCs w:val="24"/>
          <w:shd w:val="clear" w:color="auto" w:fill="FFFFFF"/>
          <w:lang w:eastAsia="ja-JP"/>
        </w:rPr>
        <w:t>「</w:t>
      </w:r>
      <w:r w:rsidR="00845F49" w:rsidRPr="00BD2740">
        <w:rPr>
          <w:rFonts w:ascii="游明朝" w:eastAsia="游明朝" w:hAnsi="游明朝" w:hint="eastAsia"/>
          <w:sz w:val="24"/>
          <w:szCs w:val="24"/>
          <w:shd w:val="clear" w:color="auto" w:fill="FFFFFF"/>
          <w:lang w:eastAsia="ja-JP"/>
        </w:rPr>
        <w:t>ただの人権保障」のための資源の無駄遣いを</w:t>
      </w:r>
      <w:r w:rsidR="00FB1F70" w:rsidRPr="00BD2740">
        <w:rPr>
          <w:rFonts w:ascii="游明朝" w:eastAsia="游明朝" w:hAnsi="游明朝" w:hint="eastAsia"/>
          <w:sz w:val="24"/>
          <w:szCs w:val="24"/>
          <w:shd w:val="clear" w:color="auto" w:fill="FFFFFF"/>
          <w:lang w:eastAsia="ja-JP"/>
        </w:rPr>
        <w:t>思われないでしょう。逆に「人権」のコンセプトは人類の文明社会にどのような啓示を及すのかを考えていくでしょう。生産性が人類史上前例のないピークに達した時代に、どのような社会制度は人々の自主性を保障すべきながら、人間関係疎遠</w:t>
      </w:r>
      <w:r w:rsidR="001B6EEB">
        <w:rPr>
          <w:rFonts w:ascii="游明朝" w:eastAsia="游明朝" w:hAnsi="游明朝" w:hint="eastAsia"/>
          <w:sz w:val="24"/>
          <w:szCs w:val="24"/>
          <w:shd w:val="clear" w:color="auto" w:fill="FFFFFF"/>
          <w:lang w:eastAsia="ja-JP"/>
        </w:rPr>
        <w:t>が</w:t>
      </w:r>
      <w:r w:rsidR="00FB1F70" w:rsidRPr="00BD2740">
        <w:rPr>
          <w:rFonts w:ascii="游明朝" w:eastAsia="游明朝" w:hAnsi="游明朝" w:hint="eastAsia"/>
          <w:sz w:val="24"/>
          <w:szCs w:val="24"/>
          <w:shd w:val="clear" w:color="auto" w:fill="FFFFFF"/>
          <w:lang w:eastAsia="ja-JP"/>
        </w:rPr>
        <w:t>生み出す孤独と不安感</w:t>
      </w:r>
      <w:r w:rsidR="00242348" w:rsidRPr="00BD2740">
        <w:rPr>
          <w:rFonts w:ascii="游明朝" w:eastAsia="游明朝" w:hAnsi="游明朝" w:hint="eastAsia"/>
          <w:sz w:val="24"/>
          <w:szCs w:val="24"/>
          <w:shd w:val="clear" w:color="auto" w:fill="FFFFFF"/>
          <w:lang w:eastAsia="ja-JP"/>
        </w:rPr>
        <w:t>を解消できますか</w:t>
      </w:r>
      <w:r w:rsidR="001B6EEB">
        <w:rPr>
          <w:rFonts w:ascii="游明朝" w:eastAsia="游明朝" w:hAnsi="游明朝" w:hint="eastAsia"/>
          <w:sz w:val="24"/>
          <w:szCs w:val="24"/>
          <w:shd w:val="clear" w:color="auto" w:fill="FFFFFF"/>
          <w:lang w:eastAsia="ja-JP"/>
        </w:rPr>
        <w:t>。</w:t>
      </w:r>
      <w:r w:rsidR="00242348" w:rsidRPr="00BD2740">
        <w:rPr>
          <w:rFonts w:ascii="游明朝" w:eastAsia="游明朝" w:hAnsi="游明朝" w:hint="eastAsia"/>
          <w:sz w:val="24"/>
          <w:szCs w:val="24"/>
          <w:shd w:val="clear" w:color="auto" w:fill="FFFFFF"/>
          <w:lang w:eastAsia="ja-JP"/>
        </w:rPr>
        <w:t>もしある社会制度が重度の障害者が尊厳と自主性を持つ生活</w:t>
      </w:r>
      <w:r w:rsidR="001B6EEB">
        <w:rPr>
          <w:rFonts w:ascii="游明朝" w:eastAsia="游明朝" w:hAnsi="游明朝" w:hint="eastAsia"/>
          <w:sz w:val="24"/>
          <w:szCs w:val="24"/>
          <w:shd w:val="clear" w:color="auto" w:fill="FFFFFF"/>
          <w:lang w:eastAsia="ja-JP"/>
        </w:rPr>
        <w:t>を</w:t>
      </w:r>
      <w:r w:rsidR="00242348" w:rsidRPr="00BD2740">
        <w:rPr>
          <w:rFonts w:ascii="游明朝" w:eastAsia="游明朝" w:hAnsi="游明朝" w:hint="eastAsia"/>
          <w:sz w:val="24"/>
          <w:szCs w:val="24"/>
          <w:shd w:val="clear" w:color="auto" w:fill="FFFFFF"/>
          <w:lang w:eastAsia="ja-JP"/>
        </w:rPr>
        <w:t>支えるなら、誰でも遠慮せずに自らの夢を追求できるでしょう。</w:t>
      </w:r>
    </w:p>
    <w:p w14:paraId="04740315" w14:textId="33316410" w:rsidR="002F70D8" w:rsidRPr="00BD2740" w:rsidRDefault="00242348"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游明朝" w:hAnsi="游明朝"/>
          <w:sz w:val="24"/>
          <w:szCs w:val="24"/>
          <w:shd w:val="clear" w:color="auto" w:fill="FFFFFF"/>
          <w:lang w:eastAsia="ja-JP"/>
        </w:rPr>
      </w:pPr>
      <w:r w:rsidRPr="00BD2740">
        <w:rPr>
          <w:rFonts w:ascii="游明朝" w:eastAsia="游明朝" w:hAnsi="游明朝" w:hint="eastAsia"/>
          <w:sz w:val="24"/>
          <w:szCs w:val="24"/>
          <w:shd w:val="clear" w:color="auto" w:fill="FFFFFF"/>
          <w:lang w:eastAsia="ja-JP"/>
        </w:rPr>
        <w:t xml:space="preserve">　　誰でも尊重されて、安心・安全な社会で生きる制度は、台湾の財政には本当に受け持てないでしょうか</w:t>
      </w:r>
      <w:r w:rsidR="001B6EEB">
        <w:rPr>
          <w:rFonts w:ascii="游明朝" w:eastAsia="游明朝" w:hAnsi="游明朝" w:hint="eastAsia"/>
          <w:sz w:val="24"/>
          <w:szCs w:val="24"/>
          <w:shd w:val="clear" w:color="auto" w:fill="FFFFFF"/>
          <w:lang w:eastAsia="ja-JP"/>
        </w:rPr>
        <w:t>。それは、</w:t>
      </w:r>
      <w:r w:rsidR="00407B6E">
        <w:rPr>
          <w:rFonts w:ascii="游明朝" w:eastAsia="游明朝" w:hAnsi="游明朝" w:hint="eastAsia"/>
          <w:sz w:val="24"/>
          <w:szCs w:val="24"/>
          <w:shd w:val="clear" w:color="auto" w:fill="FFFFFF"/>
          <w:lang w:eastAsia="ja-JP"/>
        </w:rPr>
        <w:t>もしかして、</w:t>
      </w:r>
      <w:r w:rsidRPr="00BD2740">
        <w:rPr>
          <w:rFonts w:ascii="游明朝" w:eastAsia="游明朝" w:hAnsi="游明朝" w:hint="eastAsia"/>
          <w:sz w:val="24"/>
          <w:szCs w:val="24"/>
          <w:shd w:val="clear" w:color="auto" w:fill="FFFFFF"/>
          <w:lang w:eastAsia="ja-JP"/>
        </w:rPr>
        <w:t>資源分配の課題でしょう。</w:t>
      </w:r>
    </w:p>
    <w:p w14:paraId="08D7F23E" w14:textId="77777777" w:rsidR="00B87523" w:rsidRPr="00B87523" w:rsidRDefault="00B87523"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ＭＳ 明朝" w:hAnsi="游明朝"/>
          <w:sz w:val="24"/>
          <w:szCs w:val="24"/>
          <w:lang w:eastAsia="ja-JP"/>
        </w:rPr>
      </w:pPr>
    </w:p>
    <w:p w14:paraId="5F9D2A79" w14:textId="6DA87D32" w:rsidR="00BD2740" w:rsidRDefault="00BD2740"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游明朝" w:hAnsi="游明朝"/>
          <w:sz w:val="24"/>
          <w:szCs w:val="24"/>
          <w:lang w:eastAsia="ja-JP"/>
        </w:rPr>
      </w:pPr>
      <w:r w:rsidRPr="00BD2740">
        <w:rPr>
          <w:rFonts w:ascii="游明朝" w:eastAsia="游明朝" w:hAnsi="游明朝" w:hint="eastAsia"/>
          <w:sz w:val="24"/>
          <w:szCs w:val="24"/>
          <w:lang w:eastAsia="ja-JP"/>
        </w:rPr>
        <w:t>【孫嘉梁</w:t>
      </w:r>
      <w:r w:rsidR="00BB225D">
        <w:rPr>
          <w:rFonts w:ascii="游明朝" w:eastAsia="游明朝" w:hAnsi="游明朝" w:hint="eastAsia"/>
          <w:sz w:val="24"/>
          <w:szCs w:val="24"/>
          <w:lang w:eastAsia="ja-JP"/>
        </w:rPr>
        <w:t>（スン・ジャーリャン）</w:t>
      </w:r>
      <w:r w:rsidRPr="00BD2740">
        <w:rPr>
          <w:rFonts w:ascii="游明朝" w:eastAsia="游明朝" w:hAnsi="游明朝" w:hint="eastAsia"/>
          <w:sz w:val="24"/>
          <w:szCs w:val="24"/>
          <w:lang w:eastAsia="ja-JP"/>
        </w:rPr>
        <w:t>】プロ</w:t>
      </w:r>
      <w:r w:rsidR="00DF4B63">
        <w:rPr>
          <w:rFonts w:ascii="游明朝" w:eastAsia="游明朝" w:hAnsi="游明朝" w:hint="eastAsia"/>
          <w:sz w:val="24"/>
          <w:szCs w:val="24"/>
          <w:lang w:eastAsia="ja-JP"/>
        </w:rPr>
        <w:t>フィール</w:t>
      </w:r>
      <w:r w:rsidR="00F62BB3">
        <w:rPr>
          <w:rFonts w:ascii="游明朝" w:eastAsia="游明朝" w:hAnsi="游明朝" w:hint="eastAsia"/>
          <w:sz w:val="24"/>
          <w:szCs w:val="24"/>
          <w:lang w:eastAsia="ja-JP"/>
        </w:rPr>
        <w:t>（訳者補足）</w:t>
      </w:r>
    </w:p>
    <w:p w14:paraId="3B9C9BC7" w14:textId="1573B6A1" w:rsidR="00BB225D" w:rsidRPr="004E1C5E" w:rsidRDefault="00F62BB3"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Theme="minorEastAsia" w:hAnsi="游明朝"/>
          <w:sz w:val="24"/>
          <w:szCs w:val="24"/>
          <w:lang w:eastAsia="ja-JP"/>
        </w:rPr>
      </w:pPr>
      <w:r>
        <w:rPr>
          <w:rFonts w:ascii="游明朝" w:eastAsia="游明朝" w:hAnsi="游明朝" w:hint="eastAsia"/>
          <w:sz w:val="24"/>
          <w:szCs w:val="24"/>
          <w:lang w:eastAsia="ja-JP"/>
        </w:rPr>
        <w:t>19</w:t>
      </w:r>
      <w:r w:rsidR="004E1C5E">
        <w:rPr>
          <w:rFonts w:ascii="游明朝" w:eastAsia="游明朝" w:hAnsi="游明朝" w:hint="eastAsia"/>
          <w:sz w:val="24"/>
          <w:szCs w:val="24"/>
          <w:lang w:eastAsia="ja-JP"/>
        </w:rPr>
        <w:t>81</w:t>
      </w:r>
      <w:r>
        <w:rPr>
          <w:rFonts w:ascii="游明朝" w:eastAsia="游明朝" w:hAnsi="游明朝" w:hint="eastAsia"/>
          <w:sz w:val="24"/>
          <w:szCs w:val="24"/>
          <w:lang w:eastAsia="ja-JP"/>
        </w:rPr>
        <w:t>年に</w:t>
      </w:r>
      <w:r w:rsidR="00FE25B7">
        <w:rPr>
          <w:rFonts w:ascii="游明朝" w:eastAsia="游明朝" w:hAnsi="游明朝" w:hint="eastAsia"/>
          <w:sz w:val="24"/>
          <w:szCs w:val="24"/>
          <w:lang w:eastAsia="ja-JP"/>
        </w:rPr>
        <w:t>台湾新北市</w:t>
      </w:r>
      <w:r w:rsidR="00FB58A9">
        <w:rPr>
          <w:rFonts w:ascii="游明朝" w:eastAsia="游明朝" w:hAnsi="游明朝" w:hint="eastAsia"/>
          <w:sz w:val="24"/>
          <w:szCs w:val="24"/>
          <w:lang w:eastAsia="ja-JP"/>
        </w:rPr>
        <w:t>（当時は「台北県」）</w:t>
      </w:r>
      <w:r w:rsidR="00FE25B7">
        <w:rPr>
          <w:rFonts w:ascii="游明朝" w:eastAsia="游明朝" w:hAnsi="游明朝" w:hint="eastAsia"/>
          <w:sz w:val="24"/>
          <w:szCs w:val="24"/>
          <w:lang w:eastAsia="ja-JP"/>
        </w:rPr>
        <w:t>に</w:t>
      </w:r>
      <w:r>
        <w:rPr>
          <w:rFonts w:ascii="游明朝" w:eastAsia="游明朝" w:hAnsi="游明朝" w:hint="eastAsia"/>
          <w:sz w:val="24"/>
          <w:szCs w:val="24"/>
          <w:lang w:eastAsia="ja-JP"/>
        </w:rPr>
        <w:t>生まれ</w:t>
      </w:r>
      <w:r w:rsidR="00BB225D">
        <w:rPr>
          <w:rFonts w:ascii="游明朝" w:eastAsia="游明朝" w:hAnsi="游明朝" w:hint="eastAsia"/>
          <w:sz w:val="24"/>
          <w:szCs w:val="24"/>
          <w:lang w:eastAsia="ja-JP"/>
        </w:rPr>
        <w:t>。1999年に臺灣大學に入学し、</w:t>
      </w:r>
      <w:r w:rsidR="00BB225D" w:rsidRPr="00FF65FA">
        <w:rPr>
          <w:rFonts w:ascii="游明朝" w:eastAsia="游明朝" w:hAnsi="游明朝" w:hint="eastAsia"/>
          <w:sz w:val="24"/>
          <w:szCs w:val="24"/>
          <w:lang w:eastAsia="ja-JP"/>
        </w:rPr>
        <w:t>情報システム工学科</w:t>
      </w:r>
      <w:r w:rsidR="00BB225D">
        <w:rPr>
          <w:rFonts w:ascii="游明朝" w:eastAsia="游明朝" w:hAnsi="游明朝" w:hint="eastAsia"/>
          <w:sz w:val="24"/>
          <w:szCs w:val="24"/>
          <w:lang w:eastAsia="ja-JP"/>
        </w:rPr>
        <w:t>と数学学科の二学位を取り、学士として卒業した。</w:t>
      </w:r>
      <w:r w:rsidR="004E1C5E">
        <w:rPr>
          <w:rFonts w:ascii="游明朝" w:eastAsia="游明朝" w:hAnsi="游明朝" w:hint="eastAsia"/>
          <w:sz w:val="24"/>
          <w:szCs w:val="24"/>
          <w:lang w:eastAsia="ja-JP"/>
        </w:rPr>
        <w:t>その後、同大学の</w:t>
      </w:r>
      <w:r w:rsidR="004E1C5E" w:rsidRPr="004E1C5E">
        <w:rPr>
          <w:rFonts w:ascii="游明朝" w:eastAsia="游明朝" w:hAnsi="游明朝" w:hint="eastAsia"/>
          <w:sz w:val="24"/>
          <w:szCs w:val="24"/>
          <w:lang w:eastAsia="ja-JP"/>
        </w:rPr>
        <w:t>情報システム工学</w:t>
      </w:r>
      <w:r w:rsidR="004E1C5E">
        <w:rPr>
          <w:rFonts w:ascii="游明朝" w:eastAsia="游明朝" w:hAnsi="游明朝" w:hint="eastAsia"/>
          <w:sz w:val="24"/>
          <w:szCs w:val="24"/>
          <w:lang w:eastAsia="ja-JP"/>
        </w:rPr>
        <w:t>研究</w:t>
      </w:r>
      <w:r w:rsidR="004E1C5E" w:rsidRPr="004E1C5E">
        <w:rPr>
          <w:rFonts w:ascii="游明朝" w:eastAsia="游明朝" w:hAnsi="游明朝" w:hint="eastAsia"/>
          <w:sz w:val="24"/>
          <w:szCs w:val="24"/>
          <w:lang w:eastAsia="ja-JP"/>
        </w:rPr>
        <w:t>科</w:t>
      </w:r>
      <w:r w:rsidR="004E1C5E">
        <w:rPr>
          <w:rFonts w:ascii="游明朝" w:eastAsia="游明朝" w:hAnsi="游明朝" w:hint="eastAsia"/>
          <w:sz w:val="24"/>
          <w:szCs w:val="24"/>
          <w:lang w:eastAsia="ja-JP"/>
        </w:rPr>
        <w:t>に入学、修士を取ってから、公費留学奨学金をもらい、2006年8月にアメリカへ渡航</w:t>
      </w:r>
      <w:r w:rsidR="005A064B">
        <w:rPr>
          <w:rFonts w:ascii="游明朝" w:eastAsia="游明朝" w:hAnsi="游明朝" w:hint="eastAsia"/>
          <w:sz w:val="24"/>
          <w:szCs w:val="24"/>
          <w:lang w:eastAsia="ja-JP"/>
        </w:rPr>
        <w:t>、</w:t>
      </w:r>
      <w:r w:rsidR="004E1C5E">
        <w:rPr>
          <w:rFonts w:ascii="游明朝" w:eastAsia="游明朝" w:hAnsi="游明朝" w:hint="eastAsia"/>
          <w:sz w:val="24"/>
          <w:szCs w:val="24"/>
          <w:lang w:eastAsia="ja-JP"/>
        </w:rPr>
        <w:t>留学した。</w:t>
      </w:r>
      <w:r w:rsidR="00FB58A9">
        <w:rPr>
          <w:rFonts w:ascii="游明朝" w:eastAsia="游明朝" w:hAnsi="游明朝" w:hint="eastAsia"/>
          <w:sz w:val="24"/>
          <w:szCs w:val="24"/>
          <w:lang w:eastAsia="ja-JP"/>
        </w:rPr>
        <w:t>七</w:t>
      </w:r>
      <w:r w:rsidR="00710B10">
        <w:rPr>
          <w:rFonts w:ascii="游明朝" w:eastAsia="游明朝" w:hAnsi="游明朝" w:hint="eastAsia"/>
          <w:sz w:val="24"/>
          <w:szCs w:val="24"/>
          <w:lang w:eastAsia="ja-JP"/>
        </w:rPr>
        <w:t>年間に経て、</w:t>
      </w:r>
      <w:r w:rsidR="00BB225D">
        <w:rPr>
          <w:rFonts w:ascii="游明朝" w:eastAsia="游明朝" w:hAnsi="游明朝" w:hint="eastAsia"/>
          <w:sz w:val="24"/>
          <w:szCs w:val="24"/>
          <w:lang w:eastAsia="ja-JP"/>
        </w:rPr>
        <w:t>2011年6月に</w:t>
      </w:r>
      <w:r w:rsidR="004E1C5E" w:rsidRPr="004E1C5E">
        <w:rPr>
          <w:rFonts w:ascii="游明朝" w:eastAsia="游明朝" w:hAnsi="游明朝" w:hint="eastAsia"/>
          <w:sz w:val="24"/>
          <w:szCs w:val="24"/>
          <w:lang w:eastAsia="ja-JP"/>
        </w:rPr>
        <w:t>テキサス大学オースティン校</w:t>
      </w:r>
      <w:r w:rsidR="004E1C5E">
        <w:rPr>
          <w:rFonts w:ascii="游明朝" w:eastAsia="游明朝" w:hAnsi="游明朝" w:hint="eastAsia"/>
          <w:sz w:val="24"/>
          <w:szCs w:val="24"/>
          <w:lang w:eastAsia="ja-JP"/>
        </w:rPr>
        <w:t>（</w:t>
      </w:r>
      <w:r w:rsidR="004E1C5E" w:rsidRPr="004E1C5E">
        <w:rPr>
          <w:rFonts w:ascii="游明朝" w:eastAsia="游明朝" w:hAnsi="游明朝"/>
          <w:sz w:val="24"/>
          <w:szCs w:val="24"/>
          <w:lang w:eastAsia="ja-JP"/>
        </w:rPr>
        <w:t>The University of Texas at Austin</w:t>
      </w:r>
      <w:r w:rsidR="004E1C5E">
        <w:rPr>
          <w:rFonts w:ascii="游明朝" w:eastAsia="游明朝" w:hAnsi="游明朝" w:hint="eastAsia"/>
          <w:sz w:val="24"/>
          <w:szCs w:val="24"/>
          <w:lang w:eastAsia="ja-JP"/>
        </w:rPr>
        <w:t>）</w:t>
      </w:r>
      <w:r w:rsidR="00BB225D">
        <w:rPr>
          <w:rFonts w:ascii="游明朝" w:eastAsia="游明朝" w:hAnsi="游明朝" w:hint="eastAsia"/>
          <w:sz w:val="24"/>
          <w:szCs w:val="24"/>
          <w:lang w:eastAsia="ja-JP"/>
        </w:rPr>
        <w:t>に数学博士学位を取った。</w:t>
      </w:r>
      <w:r w:rsidR="0051336C">
        <w:rPr>
          <w:rFonts w:ascii="PMingLiU" w:eastAsia="ＭＳ 明朝" w:hAnsi="PMingLiU" w:cs="PMingLiU" w:hint="eastAsia"/>
          <w:sz w:val="24"/>
          <w:szCs w:val="24"/>
          <w:lang w:eastAsia="ja-JP"/>
        </w:rPr>
        <w:t>同年に</w:t>
      </w:r>
      <w:r w:rsidR="001337EB">
        <w:rPr>
          <w:rFonts w:ascii="游明朝" w:eastAsia="游明朝" w:hAnsi="游明朝" w:hint="eastAsia"/>
          <w:sz w:val="24"/>
          <w:szCs w:val="24"/>
          <w:lang w:eastAsia="ja-JP"/>
        </w:rPr>
        <w:t>中央研究院（台湾に</w:t>
      </w:r>
      <w:r w:rsidR="001E0F37">
        <w:rPr>
          <w:rFonts w:ascii="游明朝" w:eastAsia="游明朝" w:hAnsi="游明朝" w:hint="eastAsia"/>
          <w:sz w:val="24"/>
          <w:szCs w:val="24"/>
          <w:lang w:eastAsia="ja-JP"/>
        </w:rPr>
        <w:t>おける</w:t>
      </w:r>
      <w:r w:rsidR="001337EB">
        <w:rPr>
          <w:rFonts w:ascii="游明朝" w:eastAsia="游明朝" w:hAnsi="游明朝" w:hint="eastAsia"/>
          <w:sz w:val="24"/>
          <w:szCs w:val="24"/>
          <w:lang w:eastAsia="ja-JP"/>
        </w:rPr>
        <w:t>最高級の研究機構）数学研究所に</w:t>
      </w:r>
      <w:r w:rsidR="0051336C">
        <w:rPr>
          <w:rFonts w:ascii="游明朝" w:eastAsia="游明朝" w:hAnsi="游明朝" w:hint="eastAsia"/>
          <w:sz w:val="24"/>
          <w:szCs w:val="24"/>
          <w:lang w:eastAsia="ja-JP"/>
        </w:rPr>
        <w:t>就職</w:t>
      </w:r>
      <w:r w:rsidR="007E4FF0">
        <w:rPr>
          <w:rFonts w:ascii="游明朝" w:eastAsia="游明朝" w:hAnsi="游明朝" w:hint="eastAsia"/>
          <w:sz w:val="24"/>
          <w:szCs w:val="24"/>
          <w:lang w:eastAsia="ja-JP"/>
        </w:rPr>
        <w:t>し、助理研究員として務めている</w:t>
      </w:r>
      <w:r w:rsidR="001337EB">
        <w:rPr>
          <w:rFonts w:ascii="游明朝" w:eastAsia="游明朝" w:hAnsi="游明朝" w:hint="eastAsia"/>
          <w:sz w:val="24"/>
          <w:szCs w:val="24"/>
          <w:lang w:eastAsia="ja-JP"/>
        </w:rPr>
        <w:t>。</w:t>
      </w:r>
    </w:p>
    <w:p w14:paraId="64945642" w14:textId="301B85D4" w:rsidR="001E0F37" w:rsidRPr="001E0F37" w:rsidRDefault="00FF65FA"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游明朝" w:hAnsi="游明朝"/>
          <w:sz w:val="24"/>
          <w:szCs w:val="24"/>
          <w:lang w:eastAsia="ja-JP"/>
        </w:rPr>
      </w:pPr>
      <w:r>
        <w:rPr>
          <w:rFonts w:ascii="游明朝" w:eastAsia="游明朝" w:hAnsi="游明朝" w:hint="eastAsia"/>
          <w:sz w:val="24"/>
          <w:szCs w:val="24"/>
          <w:lang w:eastAsia="ja-JP"/>
        </w:rPr>
        <w:t>生まれたとき、医療ミスのせいで脳酸素不足</w:t>
      </w:r>
      <w:r w:rsidR="005A064B">
        <w:rPr>
          <w:rFonts w:ascii="游明朝" w:eastAsia="游明朝" w:hAnsi="游明朝" w:hint="eastAsia"/>
          <w:sz w:val="24"/>
          <w:szCs w:val="24"/>
          <w:lang w:eastAsia="ja-JP"/>
        </w:rPr>
        <w:t>になり</w:t>
      </w:r>
      <w:r>
        <w:rPr>
          <w:rFonts w:ascii="游明朝" w:eastAsia="游明朝" w:hAnsi="游明朝" w:hint="eastAsia"/>
          <w:sz w:val="24"/>
          <w:szCs w:val="24"/>
          <w:lang w:eastAsia="ja-JP"/>
        </w:rPr>
        <w:t>、脳性麻痺者</w:t>
      </w:r>
      <w:r w:rsidR="005A064B">
        <w:rPr>
          <w:rFonts w:ascii="游明朝" w:eastAsia="游明朝" w:hAnsi="游明朝" w:hint="eastAsia"/>
          <w:sz w:val="24"/>
          <w:szCs w:val="24"/>
          <w:lang w:eastAsia="ja-JP"/>
        </w:rPr>
        <w:t>として</w:t>
      </w:r>
      <w:r>
        <w:rPr>
          <w:rFonts w:ascii="游明朝" w:eastAsia="游明朝" w:hAnsi="游明朝" w:hint="eastAsia"/>
          <w:sz w:val="24"/>
          <w:szCs w:val="24"/>
          <w:lang w:eastAsia="ja-JP"/>
        </w:rPr>
        <w:t>の</w:t>
      </w:r>
      <w:r w:rsidR="005A064B">
        <w:rPr>
          <w:rFonts w:ascii="游明朝" w:eastAsia="游明朝" w:hAnsi="游明朝" w:hint="eastAsia"/>
          <w:sz w:val="24"/>
          <w:szCs w:val="24"/>
          <w:lang w:eastAsia="ja-JP"/>
        </w:rPr>
        <w:t>人生が始まった</w:t>
      </w:r>
      <w:r>
        <w:rPr>
          <w:rFonts w:ascii="游明朝" w:eastAsia="游明朝" w:hAnsi="游明朝" w:hint="eastAsia"/>
          <w:sz w:val="24"/>
          <w:szCs w:val="24"/>
          <w:lang w:eastAsia="ja-JP"/>
        </w:rPr>
        <w:t>。</w:t>
      </w:r>
      <w:r w:rsidR="001337EB">
        <w:rPr>
          <w:rFonts w:ascii="游明朝" w:eastAsia="游明朝" w:hAnsi="游明朝" w:hint="eastAsia"/>
          <w:sz w:val="24"/>
          <w:szCs w:val="24"/>
          <w:lang w:eastAsia="ja-JP"/>
        </w:rPr>
        <w:t>肢体不自由とともに言語障害も持つ。</w:t>
      </w:r>
      <w:r w:rsidR="0051336C">
        <w:rPr>
          <w:rFonts w:ascii="游明朝" w:eastAsia="游明朝" w:hAnsi="游明朝" w:hint="eastAsia"/>
          <w:sz w:val="24"/>
          <w:szCs w:val="24"/>
          <w:lang w:eastAsia="ja-JP"/>
        </w:rPr>
        <w:t>バリアフリーの欠如で、大学3年生前半までに母親が付き添いで</w:t>
      </w:r>
      <w:r w:rsidR="001E0F37">
        <w:rPr>
          <w:rFonts w:ascii="游明朝" w:eastAsia="游明朝" w:hAnsi="游明朝" w:hint="eastAsia"/>
          <w:sz w:val="24"/>
          <w:szCs w:val="24"/>
          <w:lang w:eastAsia="ja-JP"/>
        </w:rPr>
        <w:t>学生</w:t>
      </w:r>
      <w:r w:rsidR="0051336C">
        <w:rPr>
          <w:rFonts w:ascii="游明朝" w:eastAsia="游明朝" w:hAnsi="游明朝" w:hint="eastAsia"/>
          <w:sz w:val="24"/>
          <w:szCs w:val="24"/>
          <w:lang w:eastAsia="ja-JP"/>
        </w:rPr>
        <w:t>生活を送った。大学3年生の後半に、福祉車両を利用し、通学生活が始まった。大学4年生になった時、電動車いすを</w:t>
      </w:r>
      <w:r w:rsidR="001E0F37">
        <w:rPr>
          <w:rFonts w:ascii="游明朝" w:eastAsia="游明朝" w:hAnsi="游明朝" w:hint="eastAsia"/>
          <w:sz w:val="24"/>
          <w:szCs w:val="24"/>
          <w:lang w:eastAsia="ja-JP"/>
        </w:rPr>
        <w:t>使い始め</w:t>
      </w:r>
      <w:r w:rsidR="0051336C">
        <w:rPr>
          <w:rFonts w:ascii="游明朝" w:eastAsia="游明朝" w:hAnsi="游明朝" w:hint="eastAsia"/>
          <w:sz w:val="24"/>
          <w:szCs w:val="24"/>
          <w:lang w:eastAsia="ja-JP"/>
        </w:rPr>
        <w:t>、自主的に移動ができ</w:t>
      </w:r>
      <w:r w:rsidR="002A0135">
        <w:rPr>
          <w:rFonts w:ascii="游明朝" w:eastAsia="游明朝" w:hAnsi="游明朝" w:hint="eastAsia"/>
          <w:sz w:val="24"/>
          <w:szCs w:val="24"/>
          <w:lang w:eastAsia="ja-JP"/>
        </w:rPr>
        <w:t>るようになった</w:t>
      </w:r>
      <w:r w:rsidR="0051336C">
        <w:rPr>
          <w:rFonts w:ascii="游明朝" w:eastAsia="游明朝" w:hAnsi="游明朝" w:hint="eastAsia"/>
          <w:sz w:val="24"/>
          <w:szCs w:val="24"/>
          <w:lang w:eastAsia="ja-JP"/>
        </w:rPr>
        <w:t>。アメリカ</w:t>
      </w:r>
      <w:r w:rsidR="002A0135">
        <w:rPr>
          <w:rFonts w:ascii="游明朝" w:eastAsia="游明朝" w:hAnsi="游明朝" w:hint="eastAsia"/>
          <w:sz w:val="24"/>
          <w:szCs w:val="24"/>
          <w:lang w:eastAsia="ja-JP"/>
        </w:rPr>
        <w:t>に在住し</w:t>
      </w:r>
      <w:r w:rsidR="0051336C">
        <w:rPr>
          <w:rFonts w:ascii="游明朝" w:eastAsia="游明朝" w:hAnsi="游明朝" w:hint="eastAsia"/>
          <w:sz w:val="24"/>
          <w:szCs w:val="24"/>
          <w:lang w:eastAsia="ja-JP"/>
        </w:rPr>
        <w:t>た際に、テキサス州の交通環境は台北より不便なので、</w:t>
      </w:r>
      <w:r w:rsidR="00E50184">
        <w:rPr>
          <w:rFonts w:ascii="游明朝" w:eastAsia="游明朝" w:hAnsi="游明朝" w:hint="eastAsia"/>
          <w:sz w:val="24"/>
          <w:szCs w:val="24"/>
          <w:lang w:eastAsia="ja-JP"/>
        </w:rPr>
        <w:t>両親に頼りの生活に戻った。</w:t>
      </w:r>
      <w:r w:rsidR="001E0F37">
        <w:rPr>
          <w:rFonts w:ascii="游明朝" w:eastAsia="游明朝" w:hAnsi="游明朝" w:hint="eastAsia"/>
          <w:sz w:val="24"/>
          <w:szCs w:val="24"/>
          <w:lang w:eastAsia="ja-JP"/>
        </w:rPr>
        <w:t>当時、ある</w:t>
      </w:r>
      <w:r w:rsidR="00FE25B7">
        <w:rPr>
          <w:rFonts w:ascii="游明朝" w:eastAsia="游明朝" w:hAnsi="游明朝" w:hint="eastAsia"/>
          <w:sz w:val="24"/>
          <w:szCs w:val="24"/>
          <w:lang w:eastAsia="ja-JP"/>
        </w:rPr>
        <w:t>機縁</w:t>
      </w:r>
      <w:r w:rsidR="001E0F37">
        <w:rPr>
          <w:rFonts w:ascii="游明朝" w:eastAsia="游明朝" w:hAnsi="游明朝" w:hint="eastAsia"/>
          <w:sz w:val="24"/>
          <w:szCs w:val="24"/>
          <w:lang w:eastAsia="ja-JP"/>
        </w:rPr>
        <w:t>で台湾の障害者運動団体と知り合って、アメリカの障害者運動団</w:t>
      </w:r>
      <w:r w:rsidR="001E0F37" w:rsidRPr="001E0F37">
        <w:rPr>
          <w:rFonts w:ascii="游明朝" w:eastAsia="游明朝" w:hAnsi="游明朝" w:hint="eastAsia"/>
          <w:sz w:val="24"/>
          <w:szCs w:val="24"/>
          <w:lang w:eastAsia="ja-JP"/>
        </w:rPr>
        <w:t>体</w:t>
      </w:r>
      <w:r w:rsidR="001E0F37" w:rsidRPr="001E0F37">
        <w:rPr>
          <w:rFonts w:ascii="游明朝" w:eastAsia="游明朝" w:hAnsi="游明朝" w:cs="Arial"/>
          <w:color w:val="444444"/>
          <w:sz w:val="24"/>
          <w:szCs w:val="24"/>
          <w:lang w:eastAsia="ja-JP"/>
        </w:rPr>
        <w:t>（ADAPT）</w:t>
      </w:r>
      <w:r w:rsidR="001E0F37">
        <w:rPr>
          <w:rFonts w:ascii="游明朝" w:eastAsia="游明朝" w:hAnsi="游明朝" w:cs="Arial" w:hint="eastAsia"/>
          <w:color w:val="444444"/>
          <w:sz w:val="24"/>
          <w:szCs w:val="24"/>
          <w:lang w:eastAsia="ja-JP"/>
        </w:rPr>
        <w:t>のテキサス支部</w:t>
      </w:r>
      <w:r w:rsidR="001E0F37" w:rsidRPr="001E0F37">
        <w:rPr>
          <w:rFonts w:ascii="游明朝" w:eastAsia="游明朝" w:hAnsi="游明朝" w:hint="eastAsia"/>
          <w:sz w:val="24"/>
          <w:szCs w:val="24"/>
          <w:lang w:eastAsia="ja-JP"/>
        </w:rPr>
        <w:t>にも</w:t>
      </w:r>
      <w:r w:rsidR="00E462B4">
        <w:rPr>
          <w:rFonts w:ascii="游明朝" w:eastAsia="游明朝" w:hAnsi="游明朝" w:hint="eastAsia"/>
          <w:sz w:val="24"/>
          <w:szCs w:val="24"/>
          <w:lang w:eastAsia="ja-JP"/>
        </w:rPr>
        <w:t>参加し始まった。</w:t>
      </w:r>
      <w:r w:rsidR="00EF5313">
        <w:rPr>
          <w:rFonts w:ascii="游明朝" w:eastAsia="游明朝" w:hAnsi="游明朝" w:hint="eastAsia"/>
          <w:sz w:val="24"/>
          <w:szCs w:val="24"/>
          <w:lang w:eastAsia="ja-JP"/>
        </w:rPr>
        <w:t>その時、「自立生活」の理念と認識してきた。</w:t>
      </w:r>
      <w:r w:rsidR="00E462B4">
        <w:rPr>
          <w:rFonts w:ascii="游明朝" w:eastAsia="游明朝" w:hAnsi="游明朝" w:hint="eastAsia"/>
          <w:sz w:val="24"/>
          <w:szCs w:val="24"/>
          <w:lang w:eastAsia="ja-JP"/>
        </w:rPr>
        <w:t>その経験から障害者の権利について関心になった。</w:t>
      </w:r>
    </w:p>
    <w:p w14:paraId="371CA935" w14:textId="0DC424DC" w:rsidR="00F62BB3" w:rsidRPr="005A064B" w:rsidRDefault="00F62BB3"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ind w:firstLineChars="200" w:firstLine="480"/>
        <w:jc w:val="both"/>
        <w:rPr>
          <w:rFonts w:ascii="游明朝" w:eastAsia="ＭＳ 明朝" w:hAnsi="游明朝"/>
          <w:sz w:val="24"/>
          <w:szCs w:val="24"/>
          <w:lang w:eastAsia="ja-JP"/>
        </w:rPr>
      </w:pPr>
      <w:r>
        <w:rPr>
          <w:rFonts w:ascii="游明朝" w:eastAsia="游明朝" w:hAnsi="游明朝" w:hint="eastAsia"/>
          <w:sz w:val="24"/>
          <w:szCs w:val="24"/>
          <w:lang w:eastAsia="ja-JP"/>
        </w:rPr>
        <w:t>20</w:t>
      </w:r>
      <w:r w:rsidR="005A064B">
        <w:rPr>
          <w:rFonts w:ascii="游明朝" w:eastAsia="游明朝" w:hAnsi="游明朝" w:hint="eastAsia"/>
          <w:sz w:val="24"/>
          <w:szCs w:val="24"/>
          <w:lang w:eastAsia="ja-JP"/>
        </w:rPr>
        <w:t>11</w:t>
      </w:r>
      <w:r>
        <w:rPr>
          <w:rFonts w:ascii="游明朝" w:eastAsia="游明朝" w:hAnsi="游明朝" w:hint="eastAsia"/>
          <w:sz w:val="24"/>
          <w:szCs w:val="24"/>
          <w:lang w:eastAsia="ja-JP"/>
        </w:rPr>
        <w:t>年に</w:t>
      </w:r>
      <w:r w:rsidR="005A064B">
        <w:rPr>
          <w:rFonts w:ascii="游明朝" w:eastAsia="游明朝" w:hAnsi="游明朝" w:hint="eastAsia"/>
          <w:sz w:val="24"/>
          <w:szCs w:val="24"/>
          <w:lang w:eastAsia="ja-JP"/>
        </w:rPr>
        <w:t>アメリカから帰国した際に、30歳の誕生日に総統府の前の「</w:t>
      </w:r>
      <w:r w:rsidR="005A064B" w:rsidRPr="005A064B">
        <w:rPr>
          <w:rFonts w:ascii="游明朝" w:eastAsia="游明朝" w:hAnsi="游明朝" w:hint="eastAsia"/>
          <w:sz w:val="24"/>
          <w:szCs w:val="24"/>
          <w:lang w:eastAsia="ja-JP"/>
        </w:rPr>
        <w:t>凱達格蘭大道</w:t>
      </w:r>
      <w:r w:rsidR="005A064B">
        <w:rPr>
          <w:rFonts w:ascii="游明朝" w:eastAsia="游明朝" w:hAnsi="游明朝" w:hint="eastAsia"/>
          <w:sz w:val="24"/>
          <w:szCs w:val="24"/>
          <w:lang w:eastAsia="ja-JP"/>
        </w:rPr>
        <w:t>」（路名）にて</w:t>
      </w:r>
      <w:r w:rsidR="004732EE" w:rsidRPr="0005560F">
        <w:rPr>
          <w:rFonts w:ascii="游明朝" w:eastAsia="游明朝" w:hAnsi="游明朝" w:hint="eastAsia"/>
          <w:color w:val="000000" w:themeColor="text1"/>
          <w:sz w:val="24"/>
          <w:szCs w:val="24"/>
          <w:lang w:eastAsia="ja-JP"/>
        </w:rPr>
        <w:t>、「論語」に孔子が言った「</w:t>
      </w:r>
      <w:r w:rsidR="00EF5313" w:rsidRPr="0005560F">
        <w:rPr>
          <w:rFonts w:ascii="游明朝" w:eastAsia="游明朝" w:hAnsi="游明朝" w:hint="eastAsia"/>
          <w:color w:val="000000" w:themeColor="text1"/>
          <w:sz w:val="24"/>
          <w:szCs w:val="24"/>
          <w:lang w:eastAsia="ja-JP"/>
        </w:rPr>
        <w:t>三十而立</w:t>
      </w:r>
      <w:r w:rsidR="004732EE" w:rsidRPr="0005560F">
        <w:rPr>
          <w:rFonts w:ascii="游明朝" w:eastAsia="游明朝" w:hAnsi="游明朝" w:hint="eastAsia"/>
          <w:color w:val="000000" w:themeColor="text1"/>
          <w:sz w:val="24"/>
          <w:szCs w:val="24"/>
          <w:lang w:eastAsia="ja-JP"/>
        </w:rPr>
        <w:t>」</w:t>
      </w:r>
      <w:r w:rsidR="00EF5313" w:rsidRPr="0005560F">
        <w:rPr>
          <w:rFonts w:ascii="游明朝" w:eastAsia="游明朝" w:hAnsi="游明朝" w:hint="eastAsia"/>
          <w:color w:val="000000" w:themeColor="text1"/>
          <w:sz w:val="24"/>
          <w:szCs w:val="24"/>
          <w:lang w:eastAsia="ja-JP"/>
        </w:rPr>
        <w:t>の</w:t>
      </w:r>
      <w:r w:rsidR="004732EE" w:rsidRPr="0005560F">
        <w:rPr>
          <w:rFonts w:ascii="游明朝" w:eastAsia="游明朝" w:hAnsi="游明朝" w:hint="eastAsia"/>
          <w:color w:val="000000" w:themeColor="text1"/>
          <w:sz w:val="24"/>
          <w:szCs w:val="24"/>
          <w:lang w:eastAsia="ja-JP"/>
        </w:rPr>
        <w:t>言葉を借りって、</w:t>
      </w:r>
      <w:r w:rsidR="005A064B" w:rsidRPr="0005560F">
        <w:rPr>
          <w:rFonts w:ascii="游明朝" w:eastAsia="游明朝" w:hAnsi="游明朝" w:hint="eastAsia"/>
          <w:color w:val="000000" w:themeColor="text1"/>
          <w:sz w:val="24"/>
          <w:szCs w:val="24"/>
          <w:lang w:eastAsia="ja-JP"/>
        </w:rPr>
        <w:t>「自立生活宣言」を誓った。当日に、</w:t>
      </w:r>
      <w:r w:rsidR="00EF5313" w:rsidRPr="0005560F">
        <w:rPr>
          <w:rFonts w:ascii="游明朝" w:eastAsia="游明朝" w:hAnsi="游明朝" w:hint="eastAsia"/>
          <w:color w:val="000000" w:themeColor="text1"/>
          <w:sz w:val="24"/>
          <w:szCs w:val="24"/>
          <w:lang w:eastAsia="ja-JP"/>
        </w:rPr>
        <w:t>十数名の</w:t>
      </w:r>
      <w:r w:rsidR="005A064B" w:rsidRPr="0005560F">
        <w:rPr>
          <w:rFonts w:ascii="游明朝" w:eastAsia="游明朝" w:hAnsi="游明朝" w:hint="eastAsia"/>
          <w:color w:val="000000" w:themeColor="text1"/>
          <w:sz w:val="24"/>
          <w:szCs w:val="24"/>
          <w:lang w:eastAsia="ja-JP"/>
        </w:rPr>
        <w:t>障害者同士と</w:t>
      </w:r>
      <w:r w:rsidR="00EF5313" w:rsidRPr="0005560F">
        <w:rPr>
          <w:rFonts w:ascii="游明朝" w:eastAsia="游明朝" w:hAnsi="游明朝" w:hint="eastAsia"/>
          <w:color w:val="000000" w:themeColor="text1"/>
          <w:sz w:val="24"/>
          <w:szCs w:val="24"/>
          <w:lang w:eastAsia="ja-JP"/>
        </w:rPr>
        <w:t>同行して、政府に介助者制度を導入と同時に、</w:t>
      </w:r>
      <w:r w:rsidR="00F11168" w:rsidRPr="0005560F">
        <w:rPr>
          <w:rFonts w:ascii="游明朝" w:eastAsia="游明朝" w:hAnsi="游明朝" w:hint="eastAsia"/>
          <w:color w:val="000000" w:themeColor="text1"/>
          <w:sz w:val="24"/>
          <w:szCs w:val="24"/>
          <w:lang w:eastAsia="ja-JP"/>
        </w:rPr>
        <w:t>公的措置の</w:t>
      </w:r>
      <w:r w:rsidR="00EF5313" w:rsidRPr="0005560F">
        <w:rPr>
          <w:rFonts w:ascii="游明朝" w:eastAsia="游明朝" w:hAnsi="游明朝" w:hint="eastAsia"/>
          <w:color w:val="000000" w:themeColor="text1"/>
          <w:sz w:val="24"/>
          <w:szCs w:val="24"/>
          <w:lang w:eastAsia="ja-JP"/>
        </w:rPr>
        <w:t>ホームヘルパーの利用時</w:t>
      </w:r>
      <w:r w:rsidR="001B6EEB" w:rsidRPr="0005560F">
        <w:rPr>
          <w:rFonts w:ascii="游明朝" w:eastAsia="游明朝" w:hAnsi="游明朝" w:hint="eastAsia"/>
          <w:color w:val="000000" w:themeColor="text1"/>
          <w:sz w:val="24"/>
          <w:szCs w:val="24"/>
          <w:lang w:eastAsia="ja-JP"/>
        </w:rPr>
        <w:t>間</w:t>
      </w:r>
      <w:r w:rsidR="00EF5313" w:rsidRPr="0005560F">
        <w:rPr>
          <w:rFonts w:ascii="游明朝" w:eastAsia="游明朝" w:hAnsi="游明朝" w:hint="eastAsia"/>
          <w:color w:val="000000" w:themeColor="text1"/>
          <w:sz w:val="24"/>
          <w:szCs w:val="24"/>
          <w:lang w:eastAsia="ja-JP"/>
        </w:rPr>
        <w:t>数制限を緩和する要求を出した。</w:t>
      </w:r>
      <w:r w:rsidR="00D161A7" w:rsidRPr="0005560F">
        <w:rPr>
          <w:rFonts w:ascii="游明朝" w:eastAsia="游明朝" w:hAnsi="游明朝" w:hint="eastAsia"/>
          <w:color w:val="000000" w:themeColor="text1"/>
          <w:sz w:val="24"/>
          <w:szCs w:val="24"/>
          <w:lang w:eastAsia="ja-JP"/>
        </w:rPr>
        <w:t>孫氏は親に</w:t>
      </w:r>
      <w:r w:rsidR="0079418D" w:rsidRPr="0005560F">
        <w:rPr>
          <w:rFonts w:ascii="游明朝" w:eastAsia="游明朝" w:hAnsi="游明朝" w:hint="eastAsia"/>
          <w:color w:val="000000" w:themeColor="text1"/>
          <w:sz w:val="24"/>
          <w:szCs w:val="24"/>
          <w:lang w:eastAsia="ja-JP"/>
        </w:rPr>
        <w:t>頼らず</w:t>
      </w:r>
      <w:r w:rsidR="00D161A7" w:rsidRPr="0005560F">
        <w:rPr>
          <w:rFonts w:ascii="游明朝" w:eastAsia="游明朝" w:hAnsi="游明朝" w:hint="eastAsia"/>
          <w:color w:val="000000" w:themeColor="text1"/>
          <w:sz w:val="24"/>
          <w:szCs w:val="24"/>
          <w:lang w:eastAsia="ja-JP"/>
        </w:rPr>
        <w:t>、</w:t>
      </w:r>
      <w:r w:rsidR="004732EE" w:rsidRPr="0005560F">
        <w:rPr>
          <w:rFonts w:ascii="游明朝" w:eastAsia="游明朝" w:hAnsi="游明朝" w:hint="eastAsia"/>
          <w:color w:val="000000" w:themeColor="text1"/>
          <w:sz w:val="24"/>
          <w:szCs w:val="24"/>
          <w:lang w:eastAsia="ja-JP"/>
        </w:rPr>
        <w:t>家に住み込む</w:t>
      </w:r>
      <w:r w:rsidR="00D161A7" w:rsidRPr="0005560F">
        <w:rPr>
          <w:rFonts w:ascii="游明朝" w:eastAsia="游明朝" w:hAnsi="游明朝" w:hint="eastAsia"/>
          <w:color w:val="000000" w:themeColor="text1"/>
          <w:sz w:val="24"/>
          <w:szCs w:val="24"/>
          <w:lang w:eastAsia="ja-JP"/>
        </w:rPr>
        <w:t>外</w:t>
      </w:r>
      <w:r w:rsidR="00D161A7">
        <w:rPr>
          <w:rFonts w:ascii="游明朝" w:eastAsia="游明朝" w:hAnsi="游明朝" w:hint="eastAsia"/>
          <w:sz w:val="24"/>
          <w:szCs w:val="24"/>
          <w:lang w:eastAsia="ja-JP"/>
        </w:rPr>
        <w:t>国人介護労働者に頼</w:t>
      </w:r>
      <w:r w:rsidR="0079418D">
        <w:rPr>
          <w:rFonts w:ascii="游明朝" w:eastAsia="游明朝" w:hAnsi="游明朝" w:hint="eastAsia"/>
          <w:sz w:val="24"/>
          <w:szCs w:val="24"/>
          <w:lang w:eastAsia="ja-JP"/>
        </w:rPr>
        <w:t>ら</w:t>
      </w:r>
      <w:r w:rsidR="00D161A7">
        <w:rPr>
          <w:rFonts w:ascii="游明朝" w:eastAsia="游明朝" w:hAnsi="游明朝" w:hint="eastAsia"/>
          <w:sz w:val="24"/>
          <w:szCs w:val="24"/>
          <w:lang w:eastAsia="ja-JP"/>
        </w:rPr>
        <w:t>ず、入所施設に頼</w:t>
      </w:r>
      <w:r w:rsidR="0079418D">
        <w:rPr>
          <w:rFonts w:ascii="游明朝" w:eastAsia="游明朝" w:hAnsi="游明朝" w:hint="eastAsia"/>
          <w:sz w:val="24"/>
          <w:szCs w:val="24"/>
          <w:lang w:eastAsia="ja-JP"/>
        </w:rPr>
        <w:t>ら</w:t>
      </w:r>
      <w:r w:rsidR="00D161A7">
        <w:rPr>
          <w:rFonts w:ascii="游明朝" w:eastAsia="游明朝" w:hAnsi="游明朝" w:hint="eastAsia"/>
          <w:sz w:val="24"/>
          <w:szCs w:val="24"/>
          <w:lang w:eastAsia="ja-JP"/>
        </w:rPr>
        <w:t>ず、自主性を持って自分らしい生活を望んでいる。</w:t>
      </w:r>
      <w:r w:rsidR="0079418D">
        <w:rPr>
          <w:rFonts w:ascii="游明朝" w:eastAsia="游明朝" w:hAnsi="游明朝" w:hint="eastAsia"/>
          <w:sz w:val="24"/>
          <w:szCs w:val="24"/>
          <w:lang w:eastAsia="ja-JP"/>
        </w:rPr>
        <w:t>近年に、</w:t>
      </w:r>
      <w:r w:rsidR="00F11168">
        <w:rPr>
          <w:rFonts w:ascii="游明朝" w:eastAsia="游明朝" w:hAnsi="游明朝" w:hint="eastAsia"/>
          <w:sz w:val="24"/>
          <w:szCs w:val="24"/>
          <w:lang w:eastAsia="ja-JP"/>
        </w:rPr>
        <w:t>社会</w:t>
      </w:r>
      <w:r w:rsidR="0079418D">
        <w:rPr>
          <w:rFonts w:ascii="游明朝" w:eastAsia="游明朝" w:hAnsi="游明朝" w:hint="eastAsia"/>
          <w:sz w:val="24"/>
          <w:szCs w:val="24"/>
          <w:lang w:eastAsia="ja-JP"/>
        </w:rPr>
        <w:t>環境のバリアフリーや介助者・ホームヘルパー制度などの課題、また、障害者の性権</w:t>
      </w:r>
      <w:r w:rsidR="001B6EEB">
        <w:rPr>
          <w:rFonts w:ascii="游明朝" w:eastAsia="游明朝" w:hAnsi="游明朝" w:hint="eastAsia"/>
          <w:sz w:val="24"/>
          <w:szCs w:val="24"/>
          <w:lang w:eastAsia="ja-JP"/>
        </w:rPr>
        <w:t>の</w:t>
      </w:r>
      <w:r w:rsidR="0079418D">
        <w:rPr>
          <w:rFonts w:ascii="游明朝" w:eastAsia="游明朝" w:hAnsi="游明朝" w:hint="eastAsia"/>
          <w:sz w:val="24"/>
          <w:szCs w:val="24"/>
          <w:lang w:eastAsia="ja-JP"/>
        </w:rPr>
        <w:t>アドボカシーもしている。</w:t>
      </w:r>
    </w:p>
    <w:p w14:paraId="31EB212C" w14:textId="77777777" w:rsidR="00BD2740" w:rsidRPr="00BD2740" w:rsidRDefault="00BD2740" w:rsidP="00057EC8">
      <w:pPr>
        <w:pStyle w:val="a4"/>
        <w:pBdr>
          <w:top w:val="none" w:sz="0" w:space="0" w:color="auto"/>
          <w:left w:val="none" w:sz="0" w:space="0" w:color="auto"/>
          <w:bottom w:val="none" w:sz="0" w:space="0" w:color="auto"/>
          <w:right w:val="none" w:sz="0" w:space="0" w:color="auto"/>
          <w:bar w:val="none" w:sz="0" w:color="auto"/>
        </w:pBdr>
        <w:spacing w:beforeLines="50" w:before="120" w:afterLines="50" w:after="120"/>
        <w:jc w:val="both"/>
        <w:rPr>
          <w:rFonts w:ascii="游明朝" w:eastAsia="游明朝" w:hAnsi="游明朝"/>
          <w:sz w:val="24"/>
          <w:szCs w:val="24"/>
          <w:lang w:eastAsia="ja-JP"/>
        </w:rPr>
      </w:pPr>
    </w:p>
    <w:sectPr w:rsidR="00BD2740" w:rsidRPr="00BD2740" w:rsidSect="009106C7">
      <w:headerReference w:type="default" r:id="rId6"/>
      <w:footerReference w:type="default" r:id="rId7"/>
      <w:pgSz w:w="11906" w:h="16838"/>
      <w:pgMar w:top="1134" w:right="1134" w:bottom="1134" w:left="1134" w:header="709" w:footer="850" w:gutter="0"/>
      <w:cols w:space="720"/>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2029C" w14:textId="77777777" w:rsidR="001117CA" w:rsidRDefault="001117CA" w:rsidP="009106C7">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14:paraId="15FEB1B4" w14:textId="77777777" w:rsidR="001117CA" w:rsidRDefault="001117CA" w:rsidP="009106C7">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063275"/>
      <w:docPartObj>
        <w:docPartGallery w:val="Page Numbers (Bottom of Page)"/>
        <w:docPartUnique/>
      </w:docPartObj>
    </w:sdtPr>
    <w:sdtEndPr/>
    <w:sdtContent>
      <w:p w14:paraId="2F472D36" w14:textId="4A8D0855" w:rsidR="001E0F37" w:rsidRDefault="001E0F37">
        <w:pPr>
          <w:pStyle w:val="a7"/>
          <w:jc w:val="center"/>
        </w:pPr>
        <w:r>
          <w:fldChar w:fldCharType="begin"/>
        </w:r>
        <w:r>
          <w:instrText>PAGE   \* MERGEFORMAT</w:instrText>
        </w:r>
        <w:r>
          <w:fldChar w:fldCharType="separate"/>
        </w:r>
        <w:r>
          <w:rPr>
            <w:lang w:val="ja-JP" w:eastAsia="ja-JP"/>
          </w:rPr>
          <w:t>2</w:t>
        </w:r>
        <w:r>
          <w:fldChar w:fldCharType="end"/>
        </w:r>
      </w:p>
    </w:sdtContent>
  </w:sdt>
  <w:p w14:paraId="55ECCFB4" w14:textId="77777777" w:rsidR="001E0F37" w:rsidRDefault="001E0F37">
    <w:pP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AA2C0" w14:textId="77777777" w:rsidR="001117CA" w:rsidRDefault="001117CA" w:rsidP="009106C7">
      <w:pPr>
        <w:pBdr>
          <w:top w:val="none" w:sz="0" w:space="0" w:color="auto"/>
          <w:left w:val="none" w:sz="0" w:space="0" w:color="auto"/>
          <w:bottom w:val="none" w:sz="0" w:space="0" w:color="auto"/>
          <w:right w:val="none" w:sz="0" w:space="0" w:color="auto"/>
          <w:bar w:val="none" w:sz="0" w:color="auto"/>
        </w:pBdr>
      </w:pPr>
      <w:r>
        <w:separator/>
      </w:r>
    </w:p>
  </w:footnote>
  <w:footnote w:type="continuationSeparator" w:id="0">
    <w:p w14:paraId="1BAD5F4F" w14:textId="77777777" w:rsidR="001117CA" w:rsidRDefault="001117CA" w:rsidP="009106C7">
      <w:pPr>
        <w:pBdr>
          <w:top w:val="none" w:sz="0" w:space="0" w:color="auto"/>
          <w:left w:val="none" w:sz="0" w:space="0" w:color="auto"/>
          <w:bottom w:val="none" w:sz="0" w:space="0" w:color="auto"/>
          <w:right w:val="none" w:sz="0" w:space="0" w:color="auto"/>
          <w:bar w:val="none" w:sz="0" w:color="auto"/>
        </w:pBd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384A2" w14:textId="77777777" w:rsidR="001E0F37" w:rsidRDefault="001E0F37">
    <w:pPr>
      <w:pBdr>
        <w:top w:val="none" w:sz="0" w:space="0" w:color="auto"/>
        <w:left w:val="none" w:sz="0" w:space="0" w:color="auto"/>
        <w:bottom w:val="none" w:sz="0" w:space="0" w:color="auto"/>
        <w:right w:val="none" w:sz="0" w:space="0" w:color="auto"/>
        <w:bar w:val="none" w:sz="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C7"/>
    <w:rsid w:val="00014BE1"/>
    <w:rsid w:val="0005560F"/>
    <w:rsid w:val="00057EC8"/>
    <w:rsid w:val="00097F63"/>
    <w:rsid w:val="000A3E8E"/>
    <w:rsid w:val="000D5FC8"/>
    <w:rsid w:val="000F2016"/>
    <w:rsid w:val="001117CA"/>
    <w:rsid w:val="001337EB"/>
    <w:rsid w:val="00162042"/>
    <w:rsid w:val="00165832"/>
    <w:rsid w:val="00171592"/>
    <w:rsid w:val="0019363A"/>
    <w:rsid w:val="001B6EEB"/>
    <w:rsid w:val="001D200D"/>
    <w:rsid w:val="001D48FC"/>
    <w:rsid w:val="001D51AC"/>
    <w:rsid w:val="001E0F37"/>
    <w:rsid w:val="001F3601"/>
    <w:rsid w:val="0020745D"/>
    <w:rsid w:val="00222916"/>
    <w:rsid w:val="002233F6"/>
    <w:rsid w:val="00235280"/>
    <w:rsid w:val="00242348"/>
    <w:rsid w:val="002A0135"/>
    <w:rsid w:val="002F70D8"/>
    <w:rsid w:val="00302D5C"/>
    <w:rsid w:val="00303A43"/>
    <w:rsid w:val="00314B57"/>
    <w:rsid w:val="00320079"/>
    <w:rsid w:val="0037173B"/>
    <w:rsid w:val="00386A0C"/>
    <w:rsid w:val="003922A4"/>
    <w:rsid w:val="003B6EE9"/>
    <w:rsid w:val="003B758E"/>
    <w:rsid w:val="003D08E6"/>
    <w:rsid w:val="003D51BD"/>
    <w:rsid w:val="003F4618"/>
    <w:rsid w:val="00407B6E"/>
    <w:rsid w:val="004732EE"/>
    <w:rsid w:val="00487FCC"/>
    <w:rsid w:val="004A06BD"/>
    <w:rsid w:val="004A446F"/>
    <w:rsid w:val="004B3C95"/>
    <w:rsid w:val="004E1C5E"/>
    <w:rsid w:val="004F3D29"/>
    <w:rsid w:val="0051336C"/>
    <w:rsid w:val="00515980"/>
    <w:rsid w:val="005372C3"/>
    <w:rsid w:val="00586734"/>
    <w:rsid w:val="005A064B"/>
    <w:rsid w:val="005D1E81"/>
    <w:rsid w:val="005F4849"/>
    <w:rsid w:val="0065436F"/>
    <w:rsid w:val="0066748C"/>
    <w:rsid w:val="00691038"/>
    <w:rsid w:val="006A4FBA"/>
    <w:rsid w:val="006D6796"/>
    <w:rsid w:val="00702B93"/>
    <w:rsid w:val="00710B10"/>
    <w:rsid w:val="007321C9"/>
    <w:rsid w:val="00732D6A"/>
    <w:rsid w:val="00734637"/>
    <w:rsid w:val="007455EC"/>
    <w:rsid w:val="00747DBF"/>
    <w:rsid w:val="00750626"/>
    <w:rsid w:val="00750848"/>
    <w:rsid w:val="0075150B"/>
    <w:rsid w:val="00790E03"/>
    <w:rsid w:val="0079418D"/>
    <w:rsid w:val="00797731"/>
    <w:rsid w:val="007A3224"/>
    <w:rsid w:val="007C4BB3"/>
    <w:rsid w:val="007E4FF0"/>
    <w:rsid w:val="00804069"/>
    <w:rsid w:val="008275E9"/>
    <w:rsid w:val="00827F42"/>
    <w:rsid w:val="00845F49"/>
    <w:rsid w:val="00887BA3"/>
    <w:rsid w:val="008931CF"/>
    <w:rsid w:val="008C3E7E"/>
    <w:rsid w:val="008D3CAA"/>
    <w:rsid w:val="009106C7"/>
    <w:rsid w:val="0094530A"/>
    <w:rsid w:val="00972229"/>
    <w:rsid w:val="009A7E4E"/>
    <w:rsid w:val="009C0A44"/>
    <w:rsid w:val="009D2243"/>
    <w:rsid w:val="009D66A9"/>
    <w:rsid w:val="009F77A4"/>
    <w:rsid w:val="00A33576"/>
    <w:rsid w:val="00A63086"/>
    <w:rsid w:val="00A87D31"/>
    <w:rsid w:val="00AA772F"/>
    <w:rsid w:val="00AD7D62"/>
    <w:rsid w:val="00AF13F0"/>
    <w:rsid w:val="00B251B1"/>
    <w:rsid w:val="00B81DBE"/>
    <w:rsid w:val="00B84845"/>
    <w:rsid w:val="00B87523"/>
    <w:rsid w:val="00B949DA"/>
    <w:rsid w:val="00B96117"/>
    <w:rsid w:val="00BA5649"/>
    <w:rsid w:val="00BA56C6"/>
    <w:rsid w:val="00BB225D"/>
    <w:rsid w:val="00BB3D42"/>
    <w:rsid w:val="00BC436D"/>
    <w:rsid w:val="00BD2740"/>
    <w:rsid w:val="00BF0D80"/>
    <w:rsid w:val="00BF7479"/>
    <w:rsid w:val="00BF79FC"/>
    <w:rsid w:val="00C064F4"/>
    <w:rsid w:val="00C25D73"/>
    <w:rsid w:val="00C52A79"/>
    <w:rsid w:val="00C836A7"/>
    <w:rsid w:val="00C96352"/>
    <w:rsid w:val="00CC3126"/>
    <w:rsid w:val="00CD02E5"/>
    <w:rsid w:val="00CF38B1"/>
    <w:rsid w:val="00CF56C9"/>
    <w:rsid w:val="00D137A6"/>
    <w:rsid w:val="00D161A7"/>
    <w:rsid w:val="00D43147"/>
    <w:rsid w:val="00D51A75"/>
    <w:rsid w:val="00D83947"/>
    <w:rsid w:val="00DA330C"/>
    <w:rsid w:val="00DB72A4"/>
    <w:rsid w:val="00DD39A6"/>
    <w:rsid w:val="00DD4502"/>
    <w:rsid w:val="00DF0A0C"/>
    <w:rsid w:val="00DF4B63"/>
    <w:rsid w:val="00E0684B"/>
    <w:rsid w:val="00E462B4"/>
    <w:rsid w:val="00E47FAF"/>
    <w:rsid w:val="00E50184"/>
    <w:rsid w:val="00E514A9"/>
    <w:rsid w:val="00E64558"/>
    <w:rsid w:val="00E71406"/>
    <w:rsid w:val="00E8674C"/>
    <w:rsid w:val="00EF24BF"/>
    <w:rsid w:val="00EF5313"/>
    <w:rsid w:val="00F11168"/>
    <w:rsid w:val="00F34823"/>
    <w:rsid w:val="00F46EB8"/>
    <w:rsid w:val="00F62BB3"/>
    <w:rsid w:val="00FB1F70"/>
    <w:rsid w:val="00FB58A9"/>
    <w:rsid w:val="00FB754F"/>
    <w:rsid w:val="00FD260D"/>
    <w:rsid w:val="00FE25B7"/>
    <w:rsid w:val="00FF131C"/>
    <w:rsid w:val="00FF29C6"/>
    <w:rsid w:val="00FF5EA2"/>
    <w:rsid w:val="00FF65FA"/>
    <w:rsid w:val="00FF77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66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kern w:val="2"/>
        <w:sz w:val="24"/>
        <w:szCs w:val="22"/>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6C7"/>
    <w:pPr>
      <w:pBdr>
        <w:top w:val="none" w:sz="96" w:space="31" w:color="FFFFFF" w:frame="1"/>
        <w:left w:val="none" w:sz="96" w:space="31" w:color="FFFFFF" w:frame="1"/>
        <w:bottom w:val="none" w:sz="96" w:space="31" w:color="FFFFFF" w:frame="1"/>
        <w:right w:val="none" w:sz="96" w:space="31" w:color="FFFFFF" w:frame="1"/>
        <w:bar w:val="none" w:sz="0" w:color="000000"/>
      </w:pBdr>
    </w:pPr>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106C7"/>
    <w:rPr>
      <w:rFonts w:cs="Times New Roman"/>
      <w:u w:val="single"/>
    </w:rPr>
  </w:style>
  <w:style w:type="paragraph" w:customStyle="1" w:styleId="a4">
    <w:name w:val="預設值"/>
    <w:uiPriority w:val="99"/>
    <w:rsid w:val="009106C7"/>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Arial Unicode MS" w:eastAsia="Arial Unicode MS" w:cs="Arial Unicode MS"/>
      <w:color w:val="000000"/>
      <w:kern w:val="0"/>
      <w:sz w:val="22"/>
      <w:lang w:val="zh-TW"/>
    </w:rPr>
  </w:style>
  <w:style w:type="paragraph" w:styleId="a5">
    <w:name w:val="header"/>
    <w:basedOn w:val="a"/>
    <w:link w:val="a6"/>
    <w:uiPriority w:val="99"/>
    <w:unhideWhenUsed/>
    <w:rsid w:val="00827F42"/>
    <w:pPr>
      <w:tabs>
        <w:tab w:val="center" w:pos="4153"/>
        <w:tab w:val="right" w:pos="8306"/>
      </w:tabs>
      <w:snapToGrid w:val="0"/>
    </w:pPr>
  </w:style>
  <w:style w:type="character" w:customStyle="1" w:styleId="a6">
    <w:name w:val="ヘッダー (文字)"/>
    <w:basedOn w:val="a0"/>
    <w:link w:val="a5"/>
    <w:uiPriority w:val="99"/>
    <w:rsid w:val="00827F42"/>
    <w:rPr>
      <w:kern w:val="0"/>
      <w:szCs w:val="24"/>
      <w:lang w:eastAsia="en-US"/>
    </w:rPr>
  </w:style>
  <w:style w:type="paragraph" w:styleId="a7">
    <w:name w:val="footer"/>
    <w:basedOn w:val="a"/>
    <w:link w:val="a8"/>
    <w:uiPriority w:val="99"/>
    <w:unhideWhenUsed/>
    <w:rsid w:val="00827F42"/>
    <w:pPr>
      <w:tabs>
        <w:tab w:val="center" w:pos="4153"/>
        <w:tab w:val="right" w:pos="8306"/>
      </w:tabs>
      <w:snapToGrid w:val="0"/>
    </w:pPr>
  </w:style>
  <w:style w:type="character" w:customStyle="1" w:styleId="a8">
    <w:name w:val="フッター (文字)"/>
    <w:basedOn w:val="a0"/>
    <w:link w:val="a7"/>
    <w:uiPriority w:val="99"/>
    <w:rsid w:val="00827F42"/>
    <w:rPr>
      <w:kern w:val="0"/>
      <w:szCs w:val="24"/>
      <w:lang w:eastAsia="en-US"/>
    </w:rPr>
  </w:style>
  <w:style w:type="character" w:styleId="a9">
    <w:name w:val="annotation reference"/>
    <w:basedOn w:val="a0"/>
    <w:uiPriority w:val="99"/>
    <w:semiHidden/>
    <w:unhideWhenUsed/>
    <w:rsid w:val="00386A0C"/>
    <w:rPr>
      <w:sz w:val="18"/>
      <w:szCs w:val="18"/>
    </w:rPr>
  </w:style>
  <w:style w:type="paragraph" w:styleId="aa">
    <w:name w:val="annotation text"/>
    <w:basedOn w:val="a"/>
    <w:link w:val="ab"/>
    <w:uiPriority w:val="99"/>
    <w:semiHidden/>
    <w:unhideWhenUsed/>
    <w:rsid w:val="00386A0C"/>
  </w:style>
  <w:style w:type="character" w:customStyle="1" w:styleId="ab">
    <w:name w:val="コメント文字列 (文字)"/>
    <w:basedOn w:val="a0"/>
    <w:link w:val="aa"/>
    <w:uiPriority w:val="99"/>
    <w:semiHidden/>
    <w:rsid w:val="00386A0C"/>
    <w:rPr>
      <w:kern w:val="0"/>
      <w:szCs w:val="24"/>
      <w:lang w:eastAsia="en-US"/>
    </w:rPr>
  </w:style>
  <w:style w:type="paragraph" w:styleId="ac">
    <w:name w:val="annotation subject"/>
    <w:basedOn w:val="aa"/>
    <w:next w:val="aa"/>
    <w:link w:val="ad"/>
    <w:uiPriority w:val="99"/>
    <w:semiHidden/>
    <w:unhideWhenUsed/>
    <w:rsid w:val="00386A0C"/>
    <w:rPr>
      <w:b/>
      <w:bCs/>
    </w:rPr>
  </w:style>
  <w:style w:type="character" w:customStyle="1" w:styleId="ad">
    <w:name w:val="コメント内容 (文字)"/>
    <w:basedOn w:val="ab"/>
    <w:link w:val="ac"/>
    <w:uiPriority w:val="99"/>
    <w:semiHidden/>
    <w:rsid w:val="00386A0C"/>
    <w:rPr>
      <w:b/>
      <w:bCs/>
      <w:kern w:val="0"/>
      <w:szCs w:val="24"/>
      <w:lang w:eastAsia="en-US"/>
    </w:rPr>
  </w:style>
  <w:style w:type="paragraph" w:styleId="ae">
    <w:name w:val="Balloon Text"/>
    <w:basedOn w:val="a"/>
    <w:link w:val="af"/>
    <w:uiPriority w:val="99"/>
    <w:semiHidden/>
    <w:unhideWhenUsed/>
    <w:rsid w:val="00386A0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86A0C"/>
    <w:rPr>
      <w:rFonts w:asciiTheme="majorHAnsi" w:eastAsiaTheme="majorEastAsia" w:hAnsiTheme="majorHAnsi" w:cstheme="majorBidi"/>
      <w:kern w:val="0"/>
      <w:sz w:val="18"/>
      <w:szCs w:val="18"/>
      <w:lang w:eastAsia="en-US"/>
    </w:rPr>
  </w:style>
  <w:style w:type="paragraph" w:styleId="af0">
    <w:name w:val="Revision"/>
    <w:hidden/>
    <w:uiPriority w:val="99"/>
    <w:semiHidden/>
    <w:rsid w:val="005D1E81"/>
    <w:rPr>
      <w:kern w:val="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783</Words>
  <Characters>4469</Characters>
  <Application>Microsoft Office Word</Application>
  <DocSecurity>0</DocSecurity>
  <Lines>37</Lines>
  <Paragraphs>10</Paragraphs>
  <ScaleCrop>false</ScaleCrop>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2019-07-03T06:10:00Z</dcterms:created>
  <dcterms:modified xsi:type="dcterms:W3CDTF">2019-07-03T06:10:00Z</dcterms:modified>
</cp:coreProperties>
</file>